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CA" w:rsidRPr="00AC3803" w:rsidRDefault="001653CA" w:rsidP="001653CA">
      <w:pPr>
        <w:spacing w:after="0" w:line="400" w:lineRule="exact"/>
        <w:ind w:right="-81"/>
        <w:rPr>
          <w:rFonts w:ascii="Arial" w:eastAsia="Times New Roman" w:hAnsi="Arial" w:cs="Arial"/>
          <w:sz w:val="18"/>
          <w:szCs w:val="24"/>
          <w:lang w:eastAsia="de-DE"/>
        </w:rPr>
      </w:pPr>
      <w:r w:rsidRPr="00AC3803">
        <w:rPr>
          <w:rFonts w:ascii="Arial" w:eastAsia="Times New Roman" w:hAnsi="Arial" w:cs="Arial"/>
          <w:sz w:val="18"/>
          <w:szCs w:val="24"/>
          <w:lang w:eastAsia="de-DE"/>
        </w:rPr>
        <w:t>Dieser Text steht online unter: pr-neu.de</w:t>
      </w:r>
      <w:r w:rsidR="00851D3C" w:rsidRPr="00AC3803">
        <w:rPr>
          <w:rFonts w:ascii="Arial" w:eastAsia="Times New Roman" w:hAnsi="Arial" w:cs="Arial"/>
          <w:sz w:val="18"/>
          <w:szCs w:val="24"/>
          <w:lang w:eastAsia="de-DE"/>
        </w:rPr>
        <w:t>/</w:t>
      </w:r>
      <w:proofErr w:type="spellStart"/>
      <w:r w:rsidR="00851D3C" w:rsidRPr="00AC3803">
        <w:rPr>
          <w:rFonts w:ascii="Arial" w:eastAsia="Times New Roman" w:hAnsi="Arial" w:cs="Arial"/>
          <w:sz w:val="18"/>
          <w:szCs w:val="24"/>
          <w:lang w:eastAsia="de-DE"/>
        </w:rPr>
        <w:t>newsroom</w:t>
      </w:r>
      <w:proofErr w:type="spellEnd"/>
    </w:p>
    <w:p w:rsidR="001653CA" w:rsidRPr="00E54816" w:rsidRDefault="0098171D" w:rsidP="001653CA">
      <w:pPr>
        <w:spacing w:after="0" w:line="400" w:lineRule="exact"/>
        <w:jc w:val="right"/>
        <w:rPr>
          <w:rFonts w:ascii="Arial" w:eastAsia="Times New Roman" w:hAnsi="Arial" w:cs="Arial"/>
          <w:sz w:val="18"/>
          <w:szCs w:val="24"/>
          <w:lang w:eastAsia="de-DE"/>
        </w:rPr>
      </w:pPr>
      <w:r>
        <w:rPr>
          <w:rFonts w:ascii="Arial" w:eastAsia="Times New Roman" w:hAnsi="Arial" w:cs="Arial"/>
          <w:sz w:val="18"/>
          <w:szCs w:val="24"/>
          <w:lang w:eastAsia="de-DE"/>
        </w:rPr>
        <w:t>11/20-12</w:t>
      </w:r>
    </w:p>
    <w:p w:rsidR="00875F09" w:rsidRPr="00B5067C" w:rsidRDefault="00647EA7" w:rsidP="00B5067C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  <w:r w:rsidRPr="00647EA7">
        <w:rPr>
          <w:rFonts w:ascii="Arial" w:hAnsi="Arial" w:cs="Arial"/>
          <w:sz w:val="28"/>
          <w:szCs w:val="28"/>
          <w:u w:val="single"/>
        </w:rPr>
        <w:t>Mineralische Beschichtung für Regenüberlaufbecken</w:t>
      </w:r>
      <w:r w:rsidR="00B5067C">
        <w:rPr>
          <w:rFonts w:ascii="Arial" w:hAnsi="Arial" w:cs="Arial"/>
          <w:sz w:val="28"/>
          <w:szCs w:val="28"/>
          <w:u w:val="single"/>
        </w:rPr>
        <w:t xml:space="preserve">: </w:t>
      </w:r>
      <w:r w:rsidRPr="00B5067C">
        <w:rPr>
          <w:rFonts w:ascii="Arial" w:hAnsi="Arial" w:cs="Arial"/>
          <w:sz w:val="28"/>
          <w:szCs w:val="28"/>
          <w:u w:val="single"/>
        </w:rPr>
        <w:t>Geringe Verschmutzungsneigung, reduzierter Reinigungsaufwand</w:t>
      </w:r>
    </w:p>
    <w:p w:rsidR="00B5067C" w:rsidRDefault="00B5067C" w:rsidP="001D4FFF">
      <w:pPr>
        <w:spacing w:after="0" w:line="400" w:lineRule="exact"/>
        <w:jc w:val="both"/>
        <w:rPr>
          <w:rFonts w:ascii="Arial" w:hAnsi="Arial" w:cs="Arial"/>
          <w:b/>
          <w:sz w:val="40"/>
          <w:szCs w:val="40"/>
        </w:rPr>
      </w:pPr>
    </w:p>
    <w:p w:rsidR="00B5067C" w:rsidRDefault="00B5067C" w:rsidP="001D4FFF">
      <w:pPr>
        <w:spacing w:after="0" w:line="400" w:lineRule="exact"/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Leichter sauber</w:t>
      </w:r>
    </w:p>
    <w:p w:rsidR="00BD102E" w:rsidRPr="00B5067C" w:rsidRDefault="00BD102E" w:rsidP="00BF79A8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BF79A8" w:rsidRPr="00FE166E" w:rsidRDefault="00647EA7" w:rsidP="00BF79A8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FE166E">
        <w:rPr>
          <w:rFonts w:ascii="Arial" w:hAnsi="Arial" w:cs="Arial"/>
          <w:b/>
          <w:sz w:val="24"/>
          <w:szCs w:val="24"/>
        </w:rPr>
        <w:t xml:space="preserve">Regenrückhalte- und Regenüberlaufbecken </w:t>
      </w:r>
      <w:r w:rsidR="00153F76" w:rsidRPr="00FE166E">
        <w:rPr>
          <w:rFonts w:ascii="Arial" w:hAnsi="Arial" w:cs="Arial"/>
          <w:b/>
          <w:sz w:val="24"/>
          <w:szCs w:val="24"/>
        </w:rPr>
        <w:t>müssen regel</w:t>
      </w:r>
      <w:r w:rsidR="00CF709F">
        <w:rPr>
          <w:rFonts w:ascii="Arial" w:hAnsi="Arial" w:cs="Arial"/>
          <w:b/>
          <w:sz w:val="24"/>
          <w:szCs w:val="24"/>
        </w:rPr>
        <w:softHyphen/>
      </w:r>
      <w:r w:rsidR="00153F76" w:rsidRPr="00FE166E">
        <w:rPr>
          <w:rFonts w:ascii="Arial" w:hAnsi="Arial" w:cs="Arial"/>
          <w:b/>
          <w:sz w:val="24"/>
          <w:szCs w:val="24"/>
        </w:rPr>
        <w:t>mäßig gereinigt werden</w:t>
      </w:r>
      <w:r w:rsidRPr="00FE166E">
        <w:rPr>
          <w:rFonts w:ascii="Arial" w:hAnsi="Arial" w:cs="Arial"/>
          <w:b/>
          <w:sz w:val="24"/>
          <w:szCs w:val="24"/>
        </w:rPr>
        <w:t xml:space="preserve">. Beschichtet mit </w:t>
      </w:r>
      <w:proofErr w:type="spellStart"/>
      <w:r w:rsidRPr="00FE166E">
        <w:rPr>
          <w:rFonts w:ascii="Arial" w:hAnsi="Arial" w:cs="Arial"/>
          <w:b/>
          <w:sz w:val="24"/>
          <w:szCs w:val="24"/>
        </w:rPr>
        <w:t>StoCrete</w:t>
      </w:r>
      <w:proofErr w:type="spellEnd"/>
      <w:r w:rsidRPr="00FE166E">
        <w:rPr>
          <w:rFonts w:ascii="Arial" w:hAnsi="Arial" w:cs="Arial"/>
          <w:b/>
          <w:sz w:val="24"/>
          <w:szCs w:val="24"/>
        </w:rPr>
        <w:t xml:space="preserve"> FB </w:t>
      </w:r>
      <w:r w:rsidR="00E52598" w:rsidRPr="00FE166E">
        <w:rPr>
          <w:rFonts w:ascii="Arial" w:hAnsi="Arial" w:cs="Arial"/>
          <w:b/>
          <w:sz w:val="24"/>
          <w:szCs w:val="24"/>
        </w:rPr>
        <w:t xml:space="preserve">neigen </w:t>
      </w:r>
      <w:r w:rsidRPr="00FE166E">
        <w:rPr>
          <w:rFonts w:ascii="Arial" w:hAnsi="Arial" w:cs="Arial"/>
          <w:b/>
          <w:sz w:val="24"/>
          <w:szCs w:val="24"/>
        </w:rPr>
        <w:t xml:space="preserve">sie </w:t>
      </w:r>
      <w:r w:rsidR="00E52598" w:rsidRPr="00FE166E">
        <w:rPr>
          <w:rFonts w:ascii="Arial" w:hAnsi="Arial" w:cs="Arial"/>
          <w:b/>
          <w:sz w:val="24"/>
          <w:szCs w:val="24"/>
        </w:rPr>
        <w:t xml:space="preserve">weniger zu </w:t>
      </w:r>
      <w:r w:rsidRPr="00FE166E">
        <w:rPr>
          <w:rFonts w:ascii="Arial" w:hAnsi="Arial" w:cs="Arial"/>
          <w:b/>
          <w:sz w:val="24"/>
          <w:szCs w:val="24"/>
        </w:rPr>
        <w:t xml:space="preserve">Verschmutzung und lassen sich </w:t>
      </w:r>
      <w:r w:rsidR="00027E64" w:rsidRPr="00FE166E">
        <w:rPr>
          <w:rFonts w:ascii="Arial" w:hAnsi="Arial" w:cs="Arial"/>
          <w:b/>
          <w:sz w:val="24"/>
          <w:szCs w:val="24"/>
        </w:rPr>
        <w:t>optimal</w:t>
      </w:r>
      <w:r w:rsidR="00BE3EC9" w:rsidRPr="00FE166E">
        <w:rPr>
          <w:rFonts w:ascii="Arial" w:hAnsi="Arial" w:cs="Arial"/>
          <w:b/>
          <w:sz w:val="24"/>
          <w:szCs w:val="24"/>
        </w:rPr>
        <w:t xml:space="preserve"> säubern – so </w:t>
      </w:r>
      <w:r w:rsidR="00E52598" w:rsidRPr="00FE166E">
        <w:rPr>
          <w:rFonts w:ascii="Arial" w:hAnsi="Arial" w:cs="Arial"/>
          <w:b/>
          <w:sz w:val="24"/>
          <w:szCs w:val="24"/>
        </w:rPr>
        <w:t xml:space="preserve">sinkt </w:t>
      </w:r>
      <w:r w:rsidRPr="00FE166E">
        <w:rPr>
          <w:rFonts w:ascii="Arial" w:hAnsi="Arial" w:cs="Arial"/>
          <w:b/>
          <w:sz w:val="24"/>
          <w:szCs w:val="24"/>
        </w:rPr>
        <w:t>der personalintensive Reinigungsaufwand.</w:t>
      </w:r>
    </w:p>
    <w:p w:rsidR="00EB4F85" w:rsidRDefault="00EB4F85" w:rsidP="006A0A0B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E52598" w:rsidRDefault="003E765C" w:rsidP="00647EA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Besonders n</w:t>
      </w:r>
      <w:r w:rsidR="00810619">
        <w:rPr>
          <w:rFonts w:ascii="Arial" w:hAnsi="Arial" w:cs="Arial"/>
          <w:sz w:val="24"/>
          <w:szCs w:val="24"/>
        </w:rPr>
        <w:t xml:space="preserve">ach </w:t>
      </w:r>
      <w:r w:rsidR="00E52598">
        <w:rPr>
          <w:rFonts w:ascii="Arial" w:hAnsi="Arial" w:cs="Arial"/>
          <w:sz w:val="24"/>
          <w:szCs w:val="24"/>
        </w:rPr>
        <w:t>starke</w:t>
      </w:r>
      <w:r w:rsidR="00DE1E62">
        <w:rPr>
          <w:rFonts w:ascii="Arial" w:hAnsi="Arial" w:cs="Arial"/>
          <w:sz w:val="24"/>
          <w:szCs w:val="24"/>
        </w:rPr>
        <w:t>m</w:t>
      </w:r>
      <w:r w:rsidR="00E52598">
        <w:rPr>
          <w:rFonts w:ascii="Arial" w:hAnsi="Arial" w:cs="Arial"/>
          <w:sz w:val="24"/>
          <w:szCs w:val="24"/>
        </w:rPr>
        <w:t xml:space="preserve"> Regen </w:t>
      </w:r>
      <w:r w:rsidR="00810619">
        <w:rPr>
          <w:rFonts w:ascii="Arial" w:hAnsi="Arial" w:cs="Arial"/>
          <w:sz w:val="24"/>
          <w:szCs w:val="24"/>
        </w:rPr>
        <w:t>lagert sich Schmutz</w:t>
      </w:r>
      <w:r w:rsidR="00647EA7" w:rsidRPr="00647EA7">
        <w:rPr>
          <w:rFonts w:ascii="Arial" w:hAnsi="Arial" w:cs="Arial"/>
          <w:sz w:val="24"/>
          <w:szCs w:val="24"/>
        </w:rPr>
        <w:t xml:space="preserve"> aus der Mischkanalisation in Regenrückhalte- und Regenüberlauf</w:t>
      </w:r>
      <w:r w:rsidR="009778D2">
        <w:rPr>
          <w:rFonts w:ascii="Arial" w:hAnsi="Arial" w:cs="Arial"/>
          <w:sz w:val="24"/>
          <w:szCs w:val="24"/>
        </w:rPr>
        <w:softHyphen/>
      </w:r>
      <w:r w:rsidR="00647EA7" w:rsidRPr="00647EA7">
        <w:rPr>
          <w:rFonts w:ascii="Arial" w:hAnsi="Arial" w:cs="Arial"/>
          <w:sz w:val="24"/>
          <w:szCs w:val="24"/>
        </w:rPr>
        <w:t>becken ab. Diese</w:t>
      </w:r>
      <w:r w:rsidR="00E52598">
        <w:rPr>
          <w:rFonts w:ascii="Arial" w:hAnsi="Arial" w:cs="Arial"/>
          <w:sz w:val="24"/>
          <w:szCs w:val="24"/>
        </w:rPr>
        <w:t xml:space="preserve">r </w:t>
      </w:r>
      <w:r w:rsidR="00647EA7" w:rsidRPr="00647EA7">
        <w:rPr>
          <w:rFonts w:ascii="Arial" w:hAnsi="Arial" w:cs="Arial"/>
          <w:sz w:val="24"/>
          <w:szCs w:val="24"/>
        </w:rPr>
        <w:t xml:space="preserve">beginnt zu faulen und führt nach kurzer Zeit zu </w:t>
      </w:r>
      <w:r w:rsidRPr="00647EA7">
        <w:rPr>
          <w:rFonts w:ascii="Arial" w:hAnsi="Arial" w:cs="Arial"/>
          <w:sz w:val="24"/>
          <w:szCs w:val="24"/>
        </w:rPr>
        <w:t>starke</w:t>
      </w:r>
      <w:r>
        <w:rPr>
          <w:rFonts w:ascii="Arial" w:hAnsi="Arial" w:cs="Arial"/>
          <w:sz w:val="24"/>
          <w:szCs w:val="24"/>
        </w:rPr>
        <w:t>r</w:t>
      </w:r>
      <w:r w:rsidRPr="00647EA7">
        <w:rPr>
          <w:rFonts w:ascii="Arial" w:hAnsi="Arial" w:cs="Arial"/>
          <w:sz w:val="24"/>
          <w:szCs w:val="24"/>
        </w:rPr>
        <w:t xml:space="preserve"> </w:t>
      </w:r>
      <w:r w:rsidR="00647EA7" w:rsidRPr="00647EA7">
        <w:rPr>
          <w:rFonts w:ascii="Arial" w:hAnsi="Arial" w:cs="Arial"/>
          <w:sz w:val="24"/>
          <w:szCs w:val="24"/>
        </w:rPr>
        <w:t xml:space="preserve">Geruchsbelästigung. </w:t>
      </w:r>
      <w:r w:rsidR="00E52598">
        <w:rPr>
          <w:rFonts w:ascii="Arial" w:hAnsi="Arial" w:cs="Arial"/>
          <w:sz w:val="24"/>
          <w:szCs w:val="24"/>
        </w:rPr>
        <w:t>D</w:t>
      </w:r>
      <w:r w:rsidR="00DE1E62">
        <w:rPr>
          <w:rFonts w:ascii="Arial" w:hAnsi="Arial" w:cs="Arial"/>
          <w:sz w:val="24"/>
          <w:szCs w:val="24"/>
        </w:rPr>
        <w:t>eshalb</w:t>
      </w:r>
      <w:r w:rsidR="00E52598">
        <w:rPr>
          <w:rFonts w:ascii="Arial" w:hAnsi="Arial" w:cs="Arial"/>
          <w:sz w:val="24"/>
          <w:szCs w:val="24"/>
        </w:rPr>
        <w:t xml:space="preserve"> müssen d</w:t>
      </w:r>
      <w:r w:rsidR="00647EA7" w:rsidRPr="00647EA7">
        <w:rPr>
          <w:rFonts w:ascii="Arial" w:hAnsi="Arial" w:cs="Arial"/>
          <w:sz w:val="24"/>
          <w:szCs w:val="24"/>
        </w:rPr>
        <w:t>ie</w:t>
      </w:r>
      <w:r w:rsidR="00DE1E62">
        <w:rPr>
          <w:rFonts w:ascii="Arial" w:hAnsi="Arial" w:cs="Arial"/>
          <w:sz w:val="24"/>
          <w:szCs w:val="24"/>
        </w:rPr>
        <w:t>se</w:t>
      </w:r>
      <w:r w:rsidR="00647EA7" w:rsidRPr="00647EA7">
        <w:rPr>
          <w:rFonts w:ascii="Arial" w:hAnsi="Arial" w:cs="Arial"/>
          <w:sz w:val="24"/>
          <w:szCs w:val="24"/>
        </w:rPr>
        <w:t xml:space="preserve"> Becken mit hohem Personalaufwand gesäubert werden.</w:t>
      </w:r>
    </w:p>
    <w:p w:rsidR="00E52598" w:rsidRDefault="00E52598" w:rsidP="00647EA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647EA7" w:rsidRDefault="00647EA7" w:rsidP="00647EA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 xml:space="preserve">Mit </w:t>
      </w:r>
      <w:proofErr w:type="spellStart"/>
      <w:r w:rsidRPr="00647EA7">
        <w:rPr>
          <w:rFonts w:ascii="Arial" w:hAnsi="Arial" w:cs="Arial"/>
          <w:sz w:val="24"/>
          <w:szCs w:val="24"/>
        </w:rPr>
        <w:t>StoCrete</w:t>
      </w:r>
      <w:proofErr w:type="spellEnd"/>
      <w:r w:rsidRPr="00647EA7">
        <w:rPr>
          <w:rFonts w:ascii="Arial" w:hAnsi="Arial" w:cs="Arial"/>
          <w:sz w:val="24"/>
          <w:szCs w:val="24"/>
        </w:rPr>
        <w:t xml:space="preserve"> FB beschichtete Flächen </w:t>
      </w:r>
      <w:r w:rsidR="00A46B54">
        <w:rPr>
          <w:rFonts w:ascii="Arial" w:hAnsi="Arial" w:cs="Arial"/>
          <w:sz w:val="24"/>
          <w:szCs w:val="24"/>
        </w:rPr>
        <w:t xml:space="preserve">weisen eine </w:t>
      </w:r>
      <w:r w:rsidR="003E5F53">
        <w:rPr>
          <w:rFonts w:ascii="Arial" w:hAnsi="Arial" w:cs="Arial"/>
          <w:sz w:val="24"/>
          <w:szCs w:val="24"/>
        </w:rPr>
        <w:t>geringere Verschmutzungsneigung</w:t>
      </w:r>
      <w:r w:rsidR="00A46B54">
        <w:rPr>
          <w:rFonts w:ascii="Arial" w:hAnsi="Arial" w:cs="Arial"/>
          <w:sz w:val="24"/>
          <w:szCs w:val="24"/>
        </w:rPr>
        <w:t xml:space="preserve"> auf und</w:t>
      </w:r>
      <w:r w:rsidR="00810619">
        <w:rPr>
          <w:rFonts w:ascii="Arial" w:hAnsi="Arial" w:cs="Arial"/>
          <w:sz w:val="24"/>
          <w:szCs w:val="24"/>
        </w:rPr>
        <w:t xml:space="preserve"> ermö</w:t>
      </w:r>
      <w:r w:rsidR="00A46B54">
        <w:rPr>
          <w:rFonts w:ascii="Arial" w:hAnsi="Arial" w:cs="Arial"/>
          <w:sz w:val="24"/>
          <w:szCs w:val="24"/>
        </w:rPr>
        <w:t>glichen eine einfache Reinigung</w:t>
      </w:r>
      <w:r w:rsidR="003E5F53">
        <w:rPr>
          <w:rFonts w:ascii="Arial" w:hAnsi="Arial" w:cs="Arial"/>
          <w:sz w:val="24"/>
          <w:szCs w:val="24"/>
        </w:rPr>
        <w:t>.</w:t>
      </w:r>
      <w:r w:rsidR="00FE166E">
        <w:rPr>
          <w:rFonts w:ascii="Arial" w:hAnsi="Arial" w:cs="Arial"/>
          <w:sz w:val="24"/>
          <w:szCs w:val="24"/>
        </w:rPr>
        <w:t xml:space="preserve"> </w:t>
      </w:r>
      <w:r w:rsidR="004B6BE8">
        <w:rPr>
          <w:rFonts w:ascii="Arial" w:hAnsi="Arial" w:cs="Arial"/>
          <w:sz w:val="24"/>
          <w:szCs w:val="24"/>
        </w:rPr>
        <w:t>Zusätzlich schützt d</w:t>
      </w:r>
      <w:r w:rsidRPr="00647EA7">
        <w:rPr>
          <w:rFonts w:ascii="Arial" w:hAnsi="Arial" w:cs="Arial"/>
          <w:sz w:val="24"/>
          <w:szCs w:val="24"/>
        </w:rPr>
        <w:t xml:space="preserve">ie </w:t>
      </w:r>
      <w:proofErr w:type="spellStart"/>
      <w:r w:rsidRPr="00647EA7">
        <w:rPr>
          <w:rFonts w:ascii="Arial" w:hAnsi="Arial" w:cs="Arial"/>
          <w:sz w:val="24"/>
          <w:szCs w:val="24"/>
        </w:rPr>
        <w:t>polymervergütete</w:t>
      </w:r>
      <w:proofErr w:type="spellEnd"/>
      <w:r w:rsidRPr="00647EA7">
        <w:rPr>
          <w:rFonts w:ascii="Arial" w:hAnsi="Arial" w:cs="Arial"/>
          <w:sz w:val="24"/>
          <w:szCs w:val="24"/>
        </w:rPr>
        <w:t xml:space="preserve"> zementöse Beschichtung die Bausubstanz</w:t>
      </w:r>
      <w:r w:rsidR="004B6BE8">
        <w:rPr>
          <w:rFonts w:ascii="Arial" w:hAnsi="Arial" w:cs="Arial"/>
          <w:sz w:val="24"/>
          <w:szCs w:val="24"/>
        </w:rPr>
        <w:t xml:space="preserve">. </w:t>
      </w:r>
      <w:r w:rsidR="004B6BE8" w:rsidRPr="00647EA7">
        <w:rPr>
          <w:rFonts w:ascii="Arial" w:hAnsi="Arial" w:cs="Arial"/>
          <w:sz w:val="24"/>
          <w:szCs w:val="24"/>
        </w:rPr>
        <w:t xml:space="preserve">Risse </w:t>
      </w:r>
      <w:r w:rsidR="004B6BE8">
        <w:rPr>
          <w:rFonts w:ascii="Arial" w:hAnsi="Arial" w:cs="Arial"/>
          <w:sz w:val="24"/>
          <w:szCs w:val="24"/>
        </w:rPr>
        <w:t xml:space="preserve">werden </w:t>
      </w:r>
      <w:r w:rsidR="004B6BE8" w:rsidRPr="00647EA7">
        <w:rPr>
          <w:rFonts w:ascii="Arial" w:hAnsi="Arial" w:cs="Arial"/>
          <w:sz w:val="24"/>
          <w:szCs w:val="24"/>
        </w:rPr>
        <w:t>mit dem elastischen Beschichtungssystem auch bei tiefen Tem</w:t>
      </w:r>
      <w:r w:rsidR="004B6BE8">
        <w:rPr>
          <w:rFonts w:ascii="Arial" w:hAnsi="Arial" w:cs="Arial"/>
          <w:sz w:val="24"/>
          <w:szCs w:val="24"/>
        </w:rPr>
        <w:t xml:space="preserve">peraturen dauerhaft überbrückt. </w:t>
      </w:r>
      <w:r w:rsidR="004B6BE8" w:rsidRPr="004B6BE8">
        <w:rPr>
          <w:rFonts w:ascii="Arial" w:hAnsi="Arial" w:cs="Arial"/>
          <w:sz w:val="24"/>
          <w:szCs w:val="24"/>
        </w:rPr>
        <w:t xml:space="preserve">Dabei verfügt die mineralische </w:t>
      </w:r>
      <w:proofErr w:type="spellStart"/>
      <w:r w:rsidR="004B6BE8" w:rsidRPr="004B6BE8">
        <w:rPr>
          <w:rFonts w:ascii="Arial" w:hAnsi="Arial" w:cs="Arial"/>
          <w:sz w:val="24"/>
          <w:szCs w:val="24"/>
        </w:rPr>
        <w:t>Dichtungs</w:t>
      </w:r>
      <w:r w:rsidR="00CF709F">
        <w:rPr>
          <w:rFonts w:ascii="Arial" w:hAnsi="Arial" w:cs="Arial"/>
          <w:sz w:val="24"/>
          <w:szCs w:val="24"/>
        </w:rPr>
        <w:softHyphen/>
      </w:r>
      <w:r w:rsidR="004B6BE8" w:rsidRPr="004B6BE8">
        <w:rPr>
          <w:rFonts w:ascii="Arial" w:hAnsi="Arial" w:cs="Arial"/>
          <w:sz w:val="24"/>
          <w:szCs w:val="24"/>
        </w:rPr>
        <w:t>schlämme</w:t>
      </w:r>
      <w:proofErr w:type="spellEnd"/>
      <w:r w:rsidR="004B6BE8" w:rsidRPr="004B6B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BE8" w:rsidRPr="004B6BE8">
        <w:rPr>
          <w:rFonts w:ascii="Arial" w:hAnsi="Arial" w:cs="Arial"/>
          <w:sz w:val="24"/>
          <w:szCs w:val="24"/>
        </w:rPr>
        <w:t>StoCrete</w:t>
      </w:r>
      <w:proofErr w:type="spellEnd"/>
      <w:r w:rsidR="004B6BE8" w:rsidRPr="004B6BE8">
        <w:rPr>
          <w:rFonts w:ascii="Arial" w:hAnsi="Arial" w:cs="Arial"/>
          <w:sz w:val="24"/>
          <w:szCs w:val="24"/>
        </w:rPr>
        <w:t xml:space="preserve"> FB über beachtliche Leistungsreserven.</w:t>
      </w:r>
      <w:r w:rsidRPr="00647EA7">
        <w:rPr>
          <w:rFonts w:ascii="Arial" w:hAnsi="Arial" w:cs="Arial"/>
          <w:sz w:val="24"/>
          <w:szCs w:val="24"/>
        </w:rPr>
        <w:t xml:space="preserve"> </w:t>
      </w:r>
      <w:r w:rsidR="004B6BE8">
        <w:rPr>
          <w:rFonts w:ascii="Arial" w:hAnsi="Arial" w:cs="Arial"/>
          <w:sz w:val="24"/>
          <w:szCs w:val="24"/>
        </w:rPr>
        <w:t>Z</w:t>
      </w:r>
      <w:r w:rsidR="003E5F53">
        <w:rPr>
          <w:rFonts w:ascii="Arial" w:hAnsi="Arial" w:cs="Arial"/>
          <w:sz w:val="24"/>
          <w:szCs w:val="24"/>
        </w:rPr>
        <w:t>udem</w:t>
      </w:r>
      <w:r w:rsidR="00A46B54">
        <w:rPr>
          <w:rFonts w:ascii="Arial" w:hAnsi="Arial" w:cs="Arial"/>
          <w:sz w:val="24"/>
          <w:szCs w:val="24"/>
        </w:rPr>
        <w:t xml:space="preserve"> </w:t>
      </w:r>
      <w:r w:rsidR="004B6BE8">
        <w:rPr>
          <w:rFonts w:ascii="Arial" w:hAnsi="Arial" w:cs="Arial"/>
          <w:sz w:val="24"/>
          <w:szCs w:val="24"/>
        </w:rPr>
        <w:t>ist das Material beständig gegen</w:t>
      </w:r>
      <w:r w:rsidR="00A46B54">
        <w:rPr>
          <w:rFonts w:ascii="Arial" w:hAnsi="Arial" w:cs="Arial"/>
          <w:sz w:val="24"/>
          <w:szCs w:val="24"/>
        </w:rPr>
        <w:t xml:space="preserve"> thermische Spannun</w:t>
      </w:r>
      <w:r w:rsidR="00C96049">
        <w:rPr>
          <w:rFonts w:ascii="Arial" w:hAnsi="Arial" w:cs="Arial"/>
          <w:sz w:val="24"/>
          <w:szCs w:val="24"/>
        </w:rPr>
        <w:softHyphen/>
      </w:r>
      <w:r w:rsidR="00A46B54">
        <w:rPr>
          <w:rFonts w:ascii="Arial" w:hAnsi="Arial" w:cs="Arial"/>
          <w:sz w:val="24"/>
          <w:szCs w:val="24"/>
        </w:rPr>
        <w:t>gen</w:t>
      </w:r>
      <w:r w:rsidRPr="00647EA7">
        <w:rPr>
          <w:rFonts w:ascii="Arial" w:hAnsi="Arial" w:cs="Arial"/>
          <w:sz w:val="24"/>
          <w:szCs w:val="24"/>
        </w:rPr>
        <w:t xml:space="preserve">. </w:t>
      </w:r>
      <w:r w:rsidR="00A46B54">
        <w:rPr>
          <w:rFonts w:ascii="Arial" w:hAnsi="Arial" w:cs="Arial"/>
          <w:sz w:val="24"/>
          <w:szCs w:val="24"/>
        </w:rPr>
        <w:t xml:space="preserve">So kann </w:t>
      </w:r>
      <w:r w:rsidR="00A46B54" w:rsidRPr="00647EA7">
        <w:rPr>
          <w:rFonts w:ascii="Arial" w:hAnsi="Arial" w:cs="Arial"/>
          <w:sz w:val="24"/>
          <w:szCs w:val="24"/>
        </w:rPr>
        <w:t>de</w:t>
      </w:r>
      <w:r w:rsidR="00A46B54">
        <w:rPr>
          <w:rFonts w:ascii="Arial" w:hAnsi="Arial" w:cs="Arial"/>
          <w:sz w:val="24"/>
          <w:szCs w:val="24"/>
        </w:rPr>
        <w:t>r</w:t>
      </w:r>
      <w:r w:rsidR="00A46B54" w:rsidRPr="00647EA7">
        <w:rPr>
          <w:rFonts w:ascii="Arial" w:hAnsi="Arial" w:cs="Arial"/>
          <w:sz w:val="24"/>
          <w:szCs w:val="24"/>
        </w:rPr>
        <w:t xml:space="preserve"> </w:t>
      </w:r>
      <w:r w:rsidR="003E5F53">
        <w:rPr>
          <w:rFonts w:ascii="Arial" w:hAnsi="Arial" w:cs="Arial"/>
          <w:sz w:val="24"/>
          <w:szCs w:val="24"/>
        </w:rPr>
        <w:t>W</w:t>
      </w:r>
      <w:r w:rsidR="00A46B54" w:rsidRPr="00647EA7">
        <w:rPr>
          <w:rFonts w:ascii="Arial" w:hAnsi="Arial" w:cs="Arial"/>
          <w:sz w:val="24"/>
          <w:szCs w:val="24"/>
        </w:rPr>
        <w:t>echsel von direkter Sonneneinstra</w:t>
      </w:r>
      <w:r w:rsidR="00A46B54">
        <w:rPr>
          <w:rFonts w:ascii="Arial" w:hAnsi="Arial" w:cs="Arial"/>
          <w:sz w:val="24"/>
          <w:szCs w:val="24"/>
        </w:rPr>
        <w:t xml:space="preserve">hlung im </w:t>
      </w:r>
      <w:r w:rsidR="00A46B54">
        <w:rPr>
          <w:rFonts w:ascii="Arial" w:hAnsi="Arial" w:cs="Arial"/>
          <w:sz w:val="24"/>
          <w:szCs w:val="24"/>
        </w:rPr>
        <w:lastRenderedPageBreak/>
        <w:t>Hochsommer zu schnell e</w:t>
      </w:r>
      <w:r w:rsidR="00A46B54" w:rsidRPr="00647EA7">
        <w:rPr>
          <w:rFonts w:ascii="Arial" w:hAnsi="Arial" w:cs="Arial"/>
          <w:sz w:val="24"/>
          <w:szCs w:val="24"/>
        </w:rPr>
        <w:t xml:space="preserve">inströmendem kaltem Wasser nach Gewitterregen </w:t>
      </w:r>
      <w:r w:rsidR="00A46B54">
        <w:rPr>
          <w:rFonts w:ascii="Arial" w:hAnsi="Arial" w:cs="Arial"/>
          <w:sz w:val="24"/>
          <w:szCs w:val="24"/>
        </w:rPr>
        <w:t>de</w:t>
      </w:r>
      <w:r w:rsidR="003E5F53">
        <w:rPr>
          <w:rFonts w:ascii="Arial" w:hAnsi="Arial" w:cs="Arial"/>
          <w:sz w:val="24"/>
          <w:szCs w:val="24"/>
        </w:rPr>
        <w:t>r</w:t>
      </w:r>
      <w:r w:rsidR="00A46B54">
        <w:rPr>
          <w:rFonts w:ascii="Arial" w:hAnsi="Arial" w:cs="Arial"/>
          <w:sz w:val="24"/>
          <w:szCs w:val="24"/>
        </w:rPr>
        <w:t xml:space="preserve"> Oberfläche nichts anhaben. </w:t>
      </w:r>
      <w:r w:rsidR="00B55743">
        <w:rPr>
          <w:rFonts w:ascii="Arial" w:hAnsi="Arial" w:cs="Arial"/>
          <w:sz w:val="24"/>
          <w:szCs w:val="24"/>
        </w:rPr>
        <w:t xml:space="preserve">Durch das </w:t>
      </w:r>
      <w:r w:rsidR="00B55743" w:rsidRPr="00647EA7">
        <w:rPr>
          <w:rFonts w:ascii="Arial" w:hAnsi="Arial" w:cs="Arial"/>
          <w:sz w:val="24"/>
          <w:szCs w:val="24"/>
        </w:rPr>
        <w:t>geprüfte Oberflächenschutzsystem</w:t>
      </w:r>
      <w:r w:rsidR="00B55743">
        <w:rPr>
          <w:rFonts w:ascii="Arial" w:hAnsi="Arial" w:cs="Arial"/>
          <w:sz w:val="24"/>
          <w:szCs w:val="24"/>
        </w:rPr>
        <w:t xml:space="preserve"> können auch </w:t>
      </w:r>
      <w:r w:rsidR="00513BD5">
        <w:rPr>
          <w:rFonts w:ascii="Arial" w:hAnsi="Arial" w:cs="Arial"/>
          <w:sz w:val="24"/>
          <w:szCs w:val="24"/>
        </w:rPr>
        <w:t xml:space="preserve">Kohlendioxid, Wasser und die </w:t>
      </w:r>
      <w:r w:rsidRPr="00647EA7">
        <w:rPr>
          <w:rFonts w:ascii="Arial" w:hAnsi="Arial" w:cs="Arial"/>
          <w:sz w:val="24"/>
          <w:szCs w:val="24"/>
        </w:rPr>
        <w:t>darin gelöst</w:t>
      </w:r>
      <w:r w:rsidR="00B55743">
        <w:rPr>
          <w:rFonts w:ascii="Arial" w:hAnsi="Arial" w:cs="Arial"/>
          <w:sz w:val="24"/>
          <w:szCs w:val="24"/>
        </w:rPr>
        <w:t xml:space="preserve">en </w:t>
      </w:r>
      <w:proofErr w:type="spellStart"/>
      <w:r w:rsidR="00B55743">
        <w:rPr>
          <w:rFonts w:ascii="Arial" w:hAnsi="Arial" w:cs="Arial"/>
          <w:sz w:val="24"/>
          <w:szCs w:val="24"/>
        </w:rPr>
        <w:t>Tausalze</w:t>
      </w:r>
      <w:proofErr w:type="spellEnd"/>
      <w:r w:rsidRPr="00647EA7">
        <w:rPr>
          <w:rFonts w:ascii="Arial" w:hAnsi="Arial" w:cs="Arial"/>
          <w:sz w:val="24"/>
          <w:szCs w:val="24"/>
        </w:rPr>
        <w:t xml:space="preserve"> </w:t>
      </w:r>
      <w:r w:rsidR="00513BD5">
        <w:rPr>
          <w:rFonts w:ascii="Arial" w:hAnsi="Arial" w:cs="Arial"/>
          <w:sz w:val="24"/>
          <w:szCs w:val="24"/>
        </w:rPr>
        <w:t xml:space="preserve">nicht </w:t>
      </w:r>
      <w:r w:rsidRPr="00647EA7">
        <w:rPr>
          <w:rFonts w:ascii="Arial" w:hAnsi="Arial" w:cs="Arial"/>
          <w:sz w:val="24"/>
          <w:szCs w:val="24"/>
        </w:rPr>
        <w:t>in den Beton</w:t>
      </w:r>
      <w:r w:rsidR="00513BD5">
        <w:rPr>
          <w:rFonts w:ascii="Arial" w:hAnsi="Arial" w:cs="Arial"/>
          <w:sz w:val="24"/>
          <w:szCs w:val="24"/>
        </w:rPr>
        <w:t xml:space="preserve"> eindringen</w:t>
      </w:r>
      <w:r w:rsidR="00B55743">
        <w:rPr>
          <w:rFonts w:ascii="Arial" w:hAnsi="Arial" w:cs="Arial"/>
          <w:sz w:val="24"/>
          <w:szCs w:val="24"/>
        </w:rPr>
        <w:t>. D</w:t>
      </w:r>
      <w:r w:rsidR="00A46B54">
        <w:rPr>
          <w:rFonts w:ascii="Arial" w:hAnsi="Arial" w:cs="Arial"/>
          <w:sz w:val="24"/>
          <w:szCs w:val="24"/>
        </w:rPr>
        <w:t xml:space="preserve">ie Stahlbewehrung </w:t>
      </w:r>
      <w:r w:rsidR="00B55743">
        <w:rPr>
          <w:rFonts w:ascii="Arial" w:hAnsi="Arial" w:cs="Arial"/>
          <w:sz w:val="24"/>
          <w:szCs w:val="24"/>
        </w:rPr>
        <w:t xml:space="preserve">ist </w:t>
      </w:r>
      <w:r w:rsidR="00A46B54">
        <w:rPr>
          <w:rFonts w:ascii="Arial" w:hAnsi="Arial" w:cs="Arial"/>
          <w:sz w:val="24"/>
          <w:szCs w:val="24"/>
        </w:rPr>
        <w:t xml:space="preserve">vor </w:t>
      </w:r>
      <w:r w:rsidRPr="00647EA7">
        <w:rPr>
          <w:rFonts w:ascii="Arial" w:hAnsi="Arial" w:cs="Arial"/>
          <w:sz w:val="24"/>
          <w:szCs w:val="24"/>
        </w:rPr>
        <w:t xml:space="preserve">Chlorid- und </w:t>
      </w:r>
      <w:proofErr w:type="spellStart"/>
      <w:r w:rsidRPr="00647EA7">
        <w:rPr>
          <w:rFonts w:ascii="Arial" w:hAnsi="Arial" w:cs="Arial"/>
          <w:sz w:val="24"/>
          <w:szCs w:val="24"/>
        </w:rPr>
        <w:t>karbonati</w:t>
      </w:r>
      <w:r w:rsidR="00C96049">
        <w:rPr>
          <w:rFonts w:ascii="Arial" w:hAnsi="Arial" w:cs="Arial"/>
          <w:sz w:val="24"/>
          <w:szCs w:val="24"/>
        </w:rPr>
        <w:softHyphen/>
      </w:r>
      <w:r w:rsidRPr="00647EA7">
        <w:rPr>
          <w:rFonts w:ascii="Arial" w:hAnsi="Arial" w:cs="Arial"/>
          <w:sz w:val="24"/>
          <w:szCs w:val="24"/>
        </w:rPr>
        <w:t>sierungsinduzierte</w:t>
      </w:r>
      <w:r w:rsidR="00A46B54">
        <w:rPr>
          <w:rFonts w:ascii="Arial" w:hAnsi="Arial" w:cs="Arial"/>
          <w:sz w:val="24"/>
          <w:szCs w:val="24"/>
        </w:rPr>
        <w:t>r</w:t>
      </w:r>
      <w:proofErr w:type="spellEnd"/>
      <w:r w:rsidRPr="00647EA7">
        <w:rPr>
          <w:rFonts w:ascii="Arial" w:hAnsi="Arial" w:cs="Arial"/>
          <w:sz w:val="24"/>
          <w:szCs w:val="24"/>
        </w:rPr>
        <w:t xml:space="preserve"> Korrosion </w:t>
      </w:r>
      <w:r w:rsidR="00A46B54">
        <w:rPr>
          <w:rFonts w:ascii="Arial" w:hAnsi="Arial" w:cs="Arial"/>
          <w:sz w:val="24"/>
          <w:szCs w:val="24"/>
        </w:rPr>
        <w:t>geschützt</w:t>
      </w:r>
      <w:r w:rsidRPr="00647EA7">
        <w:rPr>
          <w:rFonts w:ascii="Arial" w:hAnsi="Arial" w:cs="Arial"/>
          <w:sz w:val="24"/>
          <w:szCs w:val="24"/>
        </w:rPr>
        <w:t xml:space="preserve">. </w:t>
      </w:r>
    </w:p>
    <w:p w:rsidR="00647EA7" w:rsidRPr="00647EA7" w:rsidRDefault="00647EA7" w:rsidP="00647EA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647EA7" w:rsidRDefault="00647EA7" w:rsidP="00647EA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 xml:space="preserve">Die mineralische Beschichtung </w:t>
      </w:r>
      <w:proofErr w:type="spellStart"/>
      <w:r w:rsidRPr="00647EA7">
        <w:rPr>
          <w:rFonts w:ascii="Arial" w:hAnsi="Arial" w:cs="Arial"/>
          <w:sz w:val="24"/>
          <w:szCs w:val="24"/>
        </w:rPr>
        <w:t>StoCrete</w:t>
      </w:r>
      <w:proofErr w:type="spellEnd"/>
      <w:r w:rsidRPr="00647EA7">
        <w:rPr>
          <w:rFonts w:ascii="Arial" w:hAnsi="Arial" w:cs="Arial"/>
          <w:sz w:val="24"/>
          <w:szCs w:val="24"/>
        </w:rPr>
        <w:t xml:space="preserve"> FB </w:t>
      </w:r>
      <w:r w:rsidR="00A027AA">
        <w:rPr>
          <w:rFonts w:ascii="Arial" w:hAnsi="Arial" w:cs="Arial"/>
          <w:sz w:val="24"/>
          <w:szCs w:val="24"/>
        </w:rPr>
        <w:t>ist</w:t>
      </w:r>
      <w:r w:rsidRPr="00647EA7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647EA7">
        <w:rPr>
          <w:rFonts w:ascii="Arial" w:hAnsi="Arial" w:cs="Arial"/>
          <w:sz w:val="24"/>
          <w:szCs w:val="24"/>
        </w:rPr>
        <w:t>Becken</w:t>
      </w:r>
      <w:r w:rsidR="009778D2">
        <w:rPr>
          <w:rFonts w:ascii="Arial" w:hAnsi="Arial" w:cs="Arial"/>
          <w:sz w:val="24"/>
          <w:szCs w:val="24"/>
        </w:rPr>
        <w:softHyphen/>
      </w:r>
      <w:r w:rsidRPr="00647EA7">
        <w:rPr>
          <w:rFonts w:ascii="Arial" w:hAnsi="Arial" w:cs="Arial"/>
          <w:sz w:val="24"/>
          <w:szCs w:val="24"/>
        </w:rPr>
        <w:t>kronen</w:t>
      </w:r>
      <w:proofErr w:type="spellEnd"/>
      <w:r w:rsidRPr="00647EA7">
        <w:rPr>
          <w:rFonts w:ascii="Arial" w:hAnsi="Arial" w:cs="Arial"/>
          <w:sz w:val="24"/>
          <w:szCs w:val="24"/>
        </w:rPr>
        <w:t>, Boden- und Wandflächen sowie den Schachtzulauf</w:t>
      </w:r>
      <w:r w:rsidR="00A027AA">
        <w:rPr>
          <w:rFonts w:ascii="Arial" w:hAnsi="Arial" w:cs="Arial"/>
          <w:sz w:val="24"/>
          <w:szCs w:val="24"/>
        </w:rPr>
        <w:t xml:space="preserve"> geeignet</w:t>
      </w:r>
      <w:r w:rsidRPr="00647EA7">
        <w:rPr>
          <w:rFonts w:ascii="Arial" w:hAnsi="Arial" w:cs="Arial"/>
          <w:sz w:val="24"/>
          <w:szCs w:val="24"/>
        </w:rPr>
        <w:t>. Sie ist schnell und einfach zu verarbeiten und</w:t>
      </w:r>
      <w:r w:rsidR="00E52598">
        <w:rPr>
          <w:rFonts w:ascii="Arial" w:hAnsi="Arial" w:cs="Arial"/>
          <w:sz w:val="24"/>
          <w:szCs w:val="24"/>
        </w:rPr>
        <w:t xml:space="preserve"> schon</w:t>
      </w:r>
      <w:r w:rsidRPr="00647EA7">
        <w:rPr>
          <w:rFonts w:ascii="Arial" w:hAnsi="Arial" w:cs="Arial"/>
          <w:sz w:val="24"/>
          <w:szCs w:val="24"/>
        </w:rPr>
        <w:t xml:space="preserve"> nach sieben Tagen voll belastbar. So lassen sich Ausfallzeiten und damit verbundene Kosten reduzieren.</w:t>
      </w:r>
    </w:p>
    <w:p w:rsidR="0049777A" w:rsidRPr="00234FCF" w:rsidRDefault="00C96049" w:rsidP="0049777A">
      <w:pPr>
        <w:spacing w:after="0" w:line="400" w:lineRule="exact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30</w:t>
      </w:r>
      <w:r w:rsidR="0049777A">
        <w:rPr>
          <w:rFonts w:ascii="Arial" w:hAnsi="Arial" w:cs="Arial"/>
          <w:i/>
          <w:sz w:val="24"/>
          <w:szCs w:val="24"/>
        </w:rPr>
        <w:t xml:space="preserve"> Zeilen / ca. </w:t>
      </w:r>
      <w:r>
        <w:rPr>
          <w:rFonts w:ascii="Arial" w:hAnsi="Arial" w:cs="Arial"/>
          <w:i/>
          <w:sz w:val="24"/>
          <w:szCs w:val="24"/>
        </w:rPr>
        <w:t>1.500</w:t>
      </w:r>
      <w:r w:rsidR="0049777A">
        <w:rPr>
          <w:rFonts w:ascii="Arial" w:hAnsi="Arial" w:cs="Arial"/>
          <w:i/>
          <w:sz w:val="24"/>
          <w:szCs w:val="24"/>
        </w:rPr>
        <w:t xml:space="preserve"> </w:t>
      </w:r>
      <w:r w:rsidR="0049777A" w:rsidRPr="00234FCF">
        <w:rPr>
          <w:rFonts w:ascii="Arial" w:hAnsi="Arial" w:cs="Arial"/>
          <w:i/>
          <w:sz w:val="24"/>
          <w:szCs w:val="24"/>
        </w:rPr>
        <w:t>Zeichen</w:t>
      </w:r>
    </w:p>
    <w:p w:rsidR="00647EA7" w:rsidRPr="00647EA7" w:rsidRDefault="00647EA7" w:rsidP="00647EA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C96049" w:rsidRDefault="00C9604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647EA7" w:rsidRPr="00647EA7" w:rsidRDefault="00647EA7" w:rsidP="00647EA7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647EA7">
        <w:rPr>
          <w:rFonts w:ascii="Arial" w:hAnsi="Arial" w:cs="Arial"/>
          <w:b/>
          <w:sz w:val="24"/>
          <w:szCs w:val="24"/>
        </w:rPr>
        <w:lastRenderedPageBreak/>
        <w:t>Seit 30 Jahren bewährt</w:t>
      </w:r>
    </w:p>
    <w:p w:rsidR="00647EA7" w:rsidRPr="00647EA7" w:rsidRDefault="00647EA7" w:rsidP="00647EA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proofErr w:type="spellStart"/>
      <w:r w:rsidRPr="00647EA7">
        <w:rPr>
          <w:rFonts w:ascii="Arial" w:hAnsi="Arial" w:cs="Arial"/>
          <w:sz w:val="24"/>
          <w:szCs w:val="24"/>
        </w:rPr>
        <w:t>StoCrete</w:t>
      </w:r>
      <w:proofErr w:type="spellEnd"/>
      <w:r w:rsidRPr="00647EA7">
        <w:rPr>
          <w:rFonts w:ascii="Arial" w:hAnsi="Arial" w:cs="Arial"/>
          <w:sz w:val="24"/>
          <w:szCs w:val="24"/>
        </w:rPr>
        <w:t xml:space="preserve"> FB ist ein seit 30 Jahren bewährtes und vielfach geprüftes Produkt </w:t>
      </w:r>
      <w:r w:rsidR="00E52598">
        <w:rPr>
          <w:rFonts w:ascii="Arial" w:hAnsi="Arial" w:cs="Arial"/>
          <w:sz w:val="24"/>
          <w:szCs w:val="24"/>
        </w:rPr>
        <w:t xml:space="preserve">für </w:t>
      </w:r>
      <w:r w:rsidRPr="00647EA7">
        <w:rPr>
          <w:rFonts w:ascii="Arial" w:hAnsi="Arial" w:cs="Arial"/>
          <w:sz w:val="24"/>
          <w:szCs w:val="24"/>
        </w:rPr>
        <w:t>zahlreiche Anwendungsfelder:</w:t>
      </w:r>
    </w:p>
    <w:p w:rsidR="00647EA7" w:rsidRPr="00647EA7" w:rsidRDefault="00E52598" w:rsidP="00647EA7">
      <w:pPr>
        <w:pStyle w:val="Listenabsatz"/>
        <w:numPr>
          <w:ilvl w:val="0"/>
          <w:numId w:val="1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Schutz</w:t>
      </w:r>
      <w:r w:rsidR="00647EA7" w:rsidRPr="00647EA7">
        <w:rPr>
          <w:rFonts w:ascii="Arial" w:hAnsi="Arial" w:cs="Arial"/>
          <w:sz w:val="24"/>
          <w:szCs w:val="24"/>
        </w:rPr>
        <w:t xml:space="preserve"> erdüberschüttete</w:t>
      </w:r>
      <w:r>
        <w:rPr>
          <w:rFonts w:ascii="Arial" w:hAnsi="Arial" w:cs="Arial"/>
          <w:sz w:val="24"/>
          <w:szCs w:val="24"/>
        </w:rPr>
        <w:t>r</w:t>
      </w:r>
      <w:r w:rsidR="00647EA7" w:rsidRPr="00647EA7">
        <w:rPr>
          <w:rFonts w:ascii="Arial" w:hAnsi="Arial" w:cs="Arial"/>
          <w:sz w:val="24"/>
          <w:szCs w:val="24"/>
        </w:rPr>
        <w:t xml:space="preserve"> Stahlbetonfundamente unter Pflasterbelägen</w:t>
      </w:r>
    </w:p>
    <w:p w:rsidR="003E5F53" w:rsidRDefault="00647EA7" w:rsidP="00647EA7">
      <w:pPr>
        <w:pStyle w:val="Listenabsatz"/>
        <w:numPr>
          <w:ilvl w:val="0"/>
          <w:numId w:val="1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 xml:space="preserve">Oberflächenschutzsystem </w:t>
      </w:r>
      <w:r w:rsidR="00E52598">
        <w:rPr>
          <w:rFonts w:ascii="Arial" w:hAnsi="Arial" w:cs="Arial"/>
          <w:sz w:val="24"/>
          <w:szCs w:val="24"/>
        </w:rPr>
        <w:t xml:space="preserve">für </w:t>
      </w:r>
      <w:r w:rsidRPr="00647EA7">
        <w:rPr>
          <w:rFonts w:ascii="Arial" w:hAnsi="Arial" w:cs="Arial"/>
          <w:sz w:val="24"/>
          <w:szCs w:val="24"/>
        </w:rPr>
        <w:t>Sprüh- und Spritz</w:t>
      </w:r>
      <w:r w:rsidR="003E5F53">
        <w:rPr>
          <w:rFonts w:ascii="Arial" w:hAnsi="Arial" w:cs="Arial"/>
          <w:sz w:val="24"/>
          <w:szCs w:val="24"/>
        </w:rPr>
        <w:t>bereich</w:t>
      </w:r>
      <w:r w:rsidRPr="00647EA7">
        <w:rPr>
          <w:rFonts w:ascii="Arial" w:hAnsi="Arial" w:cs="Arial"/>
          <w:sz w:val="24"/>
          <w:szCs w:val="24"/>
        </w:rPr>
        <w:t xml:space="preserve"> von mit Taumittel belastetem Wasser</w:t>
      </w:r>
      <w:r w:rsidR="00E52598">
        <w:rPr>
          <w:rFonts w:ascii="Arial" w:hAnsi="Arial" w:cs="Arial"/>
          <w:sz w:val="24"/>
          <w:szCs w:val="24"/>
        </w:rPr>
        <w:t xml:space="preserve"> </w:t>
      </w:r>
    </w:p>
    <w:p w:rsidR="00647EA7" w:rsidRPr="00647EA7" w:rsidRDefault="009778D2" w:rsidP="00647EA7">
      <w:pPr>
        <w:pStyle w:val="Listenabsatz"/>
        <w:numPr>
          <w:ilvl w:val="0"/>
          <w:numId w:val="1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Schutz für Betonsockel gegen </w:t>
      </w:r>
      <w:proofErr w:type="spellStart"/>
      <w:r>
        <w:rPr>
          <w:rFonts w:ascii="Arial" w:hAnsi="Arial" w:cs="Arial"/>
          <w:sz w:val="24"/>
          <w:szCs w:val="24"/>
        </w:rPr>
        <w:t>T</w:t>
      </w:r>
      <w:r w:rsidR="00E52598">
        <w:rPr>
          <w:rFonts w:ascii="Arial" w:hAnsi="Arial" w:cs="Arial"/>
          <w:sz w:val="24"/>
          <w:szCs w:val="24"/>
        </w:rPr>
        <w:t>ausalze</w:t>
      </w:r>
      <w:proofErr w:type="spellEnd"/>
    </w:p>
    <w:p w:rsidR="00647EA7" w:rsidRPr="00647EA7" w:rsidRDefault="00E52598" w:rsidP="00647EA7">
      <w:pPr>
        <w:pStyle w:val="Listenabsatz"/>
        <w:numPr>
          <w:ilvl w:val="0"/>
          <w:numId w:val="1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Abdichtung von</w:t>
      </w:r>
      <w:r w:rsidR="00647EA7" w:rsidRPr="00647EA7">
        <w:rPr>
          <w:rFonts w:ascii="Arial" w:hAnsi="Arial" w:cs="Arial"/>
          <w:sz w:val="24"/>
          <w:szCs w:val="24"/>
        </w:rPr>
        <w:t xml:space="preserve"> Sprinklertanks</w:t>
      </w:r>
    </w:p>
    <w:p w:rsidR="00FE166E" w:rsidRPr="00FE166E" w:rsidRDefault="00647EA7" w:rsidP="00FE166E">
      <w:pPr>
        <w:pStyle w:val="Listenabsatz"/>
        <w:numPr>
          <w:ilvl w:val="0"/>
          <w:numId w:val="1"/>
        </w:num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FE166E">
        <w:rPr>
          <w:rFonts w:ascii="Arial" w:hAnsi="Arial" w:cs="Arial"/>
          <w:sz w:val="24"/>
          <w:szCs w:val="24"/>
        </w:rPr>
        <w:t xml:space="preserve">Es ist beständig gegenüber Kraftstoffen, </w:t>
      </w:r>
      <w:r w:rsidR="00E52598" w:rsidRPr="00FE166E">
        <w:rPr>
          <w:rFonts w:ascii="Arial" w:hAnsi="Arial" w:cs="Arial"/>
          <w:sz w:val="24"/>
          <w:szCs w:val="24"/>
        </w:rPr>
        <w:t>Heiz-, Getriebe- und Motorenölen</w:t>
      </w:r>
      <w:r w:rsidRPr="00FE166E">
        <w:rPr>
          <w:rFonts w:ascii="Arial" w:hAnsi="Arial" w:cs="Arial"/>
          <w:sz w:val="24"/>
          <w:szCs w:val="24"/>
        </w:rPr>
        <w:t xml:space="preserve"> sowie Transformatoren- und Isolierölen (</w:t>
      </w:r>
      <w:proofErr w:type="spellStart"/>
      <w:r w:rsidRPr="00FE166E">
        <w:rPr>
          <w:rFonts w:ascii="Arial" w:hAnsi="Arial" w:cs="Arial"/>
          <w:sz w:val="24"/>
          <w:szCs w:val="24"/>
        </w:rPr>
        <w:t>abZ</w:t>
      </w:r>
      <w:proofErr w:type="spellEnd"/>
      <w:r w:rsidRPr="00FE166E">
        <w:rPr>
          <w:rFonts w:ascii="Arial" w:hAnsi="Arial" w:cs="Arial"/>
          <w:sz w:val="24"/>
          <w:szCs w:val="24"/>
        </w:rPr>
        <w:t>/</w:t>
      </w:r>
      <w:proofErr w:type="spellStart"/>
      <w:r w:rsidRPr="00FE166E">
        <w:rPr>
          <w:rFonts w:ascii="Arial" w:hAnsi="Arial" w:cs="Arial"/>
          <w:sz w:val="24"/>
          <w:szCs w:val="24"/>
        </w:rPr>
        <w:t>aBG</w:t>
      </w:r>
      <w:proofErr w:type="spellEnd"/>
      <w:r w:rsidRPr="00FE166E">
        <w:rPr>
          <w:rFonts w:ascii="Arial" w:hAnsi="Arial" w:cs="Arial"/>
          <w:sz w:val="24"/>
          <w:szCs w:val="24"/>
        </w:rPr>
        <w:t xml:space="preserve"> gemäß §62 WHG).</w:t>
      </w:r>
    </w:p>
    <w:p w:rsidR="00FE166E" w:rsidRDefault="00FE166E" w:rsidP="00647EA7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</w:p>
    <w:p w:rsidR="00647EA7" w:rsidRDefault="00647EA7" w:rsidP="00647EA7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FE166E">
        <w:rPr>
          <w:rFonts w:ascii="Arial" w:hAnsi="Arial" w:cs="Arial"/>
          <w:b/>
          <w:sz w:val="24"/>
          <w:szCs w:val="24"/>
        </w:rPr>
        <w:t>Eigenschaften:</w:t>
      </w:r>
    </w:p>
    <w:p w:rsidR="00647EA7" w:rsidRPr="00FE166E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FE166E">
        <w:rPr>
          <w:rFonts w:ascii="Arial" w:hAnsi="Arial" w:cs="Arial"/>
          <w:sz w:val="24"/>
          <w:szCs w:val="24"/>
        </w:rPr>
        <w:t>Sehr gut zu reinigen</w:t>
      </w:r>
    </w:p>
    <w:p w:rsidR="00647EA7" w:rsidRPr="00FE166E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FE166E">
        <w:rPr>
          <w:rFonts w:ascii="Arial" w:hAnsi="Arial" w:cs="Arial"/>
          <w:sz w:val="24"/>
          <w:szCs w:val="24"/>
        </w:rPr>
        <w:t>Geringe Verschmutzungsneigung</w:t>
      </w:r>
    </w:p>
    <w:p w:rsidR="00647EA7" w:rsidRPr="00FE166E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FE166E">
        <w:rPr>
          <w:rFonts w:ascii="Arial" w:hAnsi="Arial" w:cs="Arial"/>
          <w:sz w:val="24"/>
          <w:szCs w:val="24"/>
        </w:rPr>
        <w:t>Dauerhaft wasserbeständig</w:t>
      </w:r>
    </w:p>
    <w:p w:rsidR="00647EA7" w:rsidRPr="00647EA7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FE166E">
        <w:rPr>
          <w:rFonts w:ascii="Arial" w:hAnsi="Arial" w:cs="Arial"/>
          <w:sz w:val="24"/>
          <w:szCs w:val="24"/>
        </w:rPr>
        <w:t>Geprüfte Abdichtung für erdberührte Bauteile</w:t>
      </w:r>
      <w:r w:rsidRPr="00647EA7">
        <w:rPr>
          <w:rFonts w:ascii="Arial" w:hAnsi="Arial" w:cs="Arial"/>
          <w:sz w:val="24"/>
          <w:szCs w:val="24"/>
        </w:rPr>
        <w:t xml:space="preserve"> gemäß DIN 18533</w:t>
      </w:r>
    </w:p>
    <w:p w:rsidR="00647EA7" w:rsidRPr="00647EA7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>Geprüfte Abdichtung für Behälter und Becken gemäß DIN 18535</w:t>
      </w:r>
    </w:p>
    <w:p w:rsidR="00647EA7" w:rsidRPr="00647EA7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>Oberflächenschutzsystem OS 5b/OS</w:t>
      </w:r>
      <w:r w:rsidR="00BD4C4A">
        <w:rPr>
          <w:rFonts w:ascii="Arial" w:hAnsi="Arial" w:cs="Arial"/>
          <w:sz w:val="24"/>
          <w:szCs w:val="24"/>
        </w:rPr>
        <w:t xml:space="preserve"> </w:t>
      </w:r>
      <w:r w:rsidRPr="00647EA7">
        <w:rPr>
          <w:rFonts w:ascii="Arial" w:hAnsi="Arial" w:cs="Arial"/>
          <w:sz w:val="24"/>
          <w:szCs w:val="24"/>
        </w:rPr>
        <w:t>DI</w:t>
      </w:r>
    </w:p>
    <w:p w:rsidR="00647EA7" w:rsidRPr="00647EA7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proofErr w:type="spellStart"/>
      <w:r w:rsidRPr="00647EA7">
        <w:rPr>
          <w:rFonts w:ascii="Arial" w:hAnsi="Arial" w:cs="Arial"/>
          <w:sz w:val="24"/>
          <w:szCs w:val="24"/>
        </w:rPr>
        <w:t>Rissüberbrückend</w:t>
      </w:r>
      <w:proofErr w:type="spellEnd"/>
      <w:r w:rsidRPr="00647EA7">
        <w:rPr>
          <w:rFonts w:ascii="Arial" w:hAnsi="Arial" w:cs="Arial"/>
          <w:sz w:val="24"/>
          <w:szCs w:val="24"/>
        </w:rPr>
        <w:t xml:space="preserve"> (- 20 °C): Klasse B 3.1 und A3 (0,5 mm) gemäß DIN EN 1062-7</w:t>
      </w:r>
    </w:p>
    <w:p w:rsidR="00647EA7" w:rsidRPr="00647EA7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>Wasserdampfdurchlässig</w:t>
      </w:r>
    </w:p>
    <w:p w:rsidR="00647EA7" w:rsidRPr="00647EA7" w:rsidRDefault="00647EA7" w:rsidP="00647EA7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 xml:space="preserve">Maschinell und von Hand </w:t>
      </w:r>
      <w:proofErr w:type="spellStart"/>
      <w:r w:rsidRPr="00647EA7">
        <w:rPr>
          <w:rFonts w:ascii="Arial" w:hAnsi="Arial" w:cs="Arial"/>
          <w:sz w:val="24"/>
          <w:szCs w:val="24"/>
        </w:rPr>
        <w:t>verarbeitbar</w:t>
      </w:r>
      <w:proofErr w:type="spellEnd"/>
    </w:p>
    <w:p w:rsidR="00FE166E" w:rsidRDefault="00647EA7" w:rsidP="00FE166E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>Rutschhemmend</w:t>
      </w:r>
    </w:p>
    <w:p w:rsidR="00A94BCE" w:rsidRPr="00C96049" w:rsidRDefault="00647EA7" w:rsidP="00C96049">
      <w:pPr>
        <w:pStyle w:val="Listenabsatz"/>
        <w:numPr>
          <w:ilvl w:val="0"/>
          <w:numId w:val="2"/>
        </w:numPr>
        <w:spacing w:after="0" w:line="400" w:lineRule="exact"/>
        <w:jc w:val="both"/>
        <w:rPr>
          <w:rFonts w:ascii="Arial" w:hAnsi="Arial" w:cs="Arial"/>
          <w:b/>
          <w:sz w:val="24"/>
        </w:rPr>
      </w:pPr>
      <w:r w:rsidRPr="00C96049">
        <w:rPr>
          <w:rFonts w:ascii="Arial" w:hAnsi="Arial" w:cs="Arial"/>
          <w:sz w:val="24"/>
          <w:szCs w:val="24"/>
        </w:rPr>
        <w:t>Bereits nach 7 Tagen voll belastba</w:t>
      </w:r>
      <w:r w:rsidR="00C96049" w:rsidRPr="00C96049">
        <w:rPr>
          <w:rFonts w:ascii="Arial" w:hAnsi="Arial" w:cs="Arial"/>
          <w:sz w:val="24"/>
          <w:szCs w:val="24"/>
        </w:rPr>
        <w:t>r</w:t>
      </w:r>
      <w:r w:rsidR="00A94BCE" w:rsidRPr="00C96049">
        <w:rPr>
          <w:rFonts w:ascii="Arial" w:hAnsi="Arial" w:cs="Arial"/>
          <w:b/>
          <w:sz w:val="24"/>
        </w:rPr>
        <w:br w:type="page"/>
      </w:r>
    </w:p>
    <w:p w:rsidR="00234FCF" w:rsidRDefault="00234FCF" w:rsidP="00E5259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Bildunterschriften</w:t>
      </w:r>
    </w:p>
    <w:p w:rsidR="00234FCF" w:rsidRPr="001D4FFF" w:rsidRDefault="00234FCF" w:rsidP="00234FC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="00B12911" w:rsidRPr="00B12911">
        <w:rPr>
          <w:rFonts w:ascii="Arial" w:hAnsi="Arial" w:cs="Arial"/>
          <w:sz w:val="24"/>
        </w:rPr>
        <w:t>20-12_Systemaufbau</w:t>
      </w:r>
      <w:r>
        <w:rPr>
          <w:rFonts w:ascii="Arial" w:hAnsi="Arial" w:cs="Arial"/>
          <w:sz w:val="24"/>
        </w:rPr>
        <w:t>]</w:t>
      </w:r>
      <w:r w:rsidRPr="00EE7E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noProof/>
          <w:sz w:val="24"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64770</wp:posOffset>
            </wp:positionV>
            <wp:extent cx="2695575" cy="2695575"/>
            <wp:effectExtent l="19050" t="0" r="9525" b="0"/>
            <wp:wrapTight wrapText="bothSides">
              <wp:wrapPolygon edited="0">
                <wp:start x="-153" y="0"/>
                <wp:lineTo x="-153" y="21524"/>
                <wp:lineTo x="21676" y="21524"/>
                <wp:lineTo x="21676" y="0"/>
                <wp:lineTo x="-153" y="0"/>
              </wp:wrapPolygon>
            </wp:wrapTight>
            <wp:docPr id="3" name="Bild 3" descr="\\OMV\daten\Daten-Mac\StoCretec\Prints\2020\20-12_Regenueberlaufbecken\20-12_Systemaufbau_hoch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OMV\daten\Daten-Mac\StoCretec\Prints\2020\20-12_Regenueberlaufbecken\20-12_Systemaufbau_hoch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4D7E">
        <w:rPr>
          <w:rFonts w:ascii="Arial" w:hAnsi="Arial" w:cs="Arial"/>
          <w:i/>
          <w:sz w:val="24"/>
        </w:rPr>
        <w:t xml:space="preserve"> </w:t>
      </w: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64D7E" w:rsidRDefault="00264D7E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34FCF" w:rsidRPr="00FC465E" w:rsidRDefault="00CD2623" w:rsidP="00234FCF">
      <w:pPr>
        <w:spacing w:after="0" w:line="400" w:lineRule="exact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 xml:space="preserve">Systemaufbau </w:t>
      </w:r>
      <w:proofErr w:type="spellStart"/>
      <w:r>
        <w:rPr>
          <w:rFonts w:ascii="Arial" w:hAnsi="Arial" w:cs="Arial"/>
          <w:i/>
          <w:sz w:val="24"/>
        </w:rPr>
        <w:t>StoCrete</w:t>
      </w:r>
      <w:proofErr w:type="spellEnd"/>
      <w:r>
        <w:rPr>
          <w:rFonts w:ascii="Arial" w:hAnsi="Arial" w:cs="Arial"/>
          <w:i/>
          <w:sz w:val="24"/>
        </w:rPr>
        <w:t xml:space="preserve"> FB</w:t>
      </w:r>
    </w:p>
    <w:p w:rsidR="00B12911" w:rsidRDefault="00B12911" w:rsidP="00B12911">
      <w:pPr>
        <w:spacing w:after="0" w:line="400" w:lineRule="exact"/>
        <w:rPr>
          <w:rFonts w:ascii="Arial" w:hAnsi="Arial" w:cs="Arial"/>
          <w:sz w:val="24"/>
        </w:rPr>
      </w:pPr>
    </w:p>
    <w:p w:rsidR="00264D7E" w:rsidRDefault="00264D7E" w:rsidP="00B12911">
      <w:pPr>
        <w:spacing w:after="0" w:line="400" w:lineRule="exact"/>
        <w:rPr>
          <w:rFonts w:ascii="Arial" w:hAnsi="Arial" w:cs="Arial"/>
          <w:sz w:val="24"/>
        </w:rPr>
      </w:pPr>
    </w:p>
    <w:p w:rsidR="00B12911" w:rsidRDefault="00B12911" w:rsidP="00B12911">
      <w:pPr>
        <w:spacing w:after="0" w:line="400" w:lineRule="exac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B12911">
        <w:rPr>
          <w:rFonts w:ascii="Arial" w:hAnsi="Arial" w:cs="Arial"/>
          <w:sz w:val="24"/>
        </w:rPr>
        <w:t>20-12_StoCrete_FB</w:t>
      </w:r>
      <w:r>
        <w:rPr>
          <w:rFonts w:ascii="Arial" w:hAnsi="Arial" w:cs="Arial"/>
          <w:sz w:val="24"/>
        </w:rPr>
        <w:t>]</w:t>
      </w:r>
    </w:p>
    <w:p w:rsidR="00D44ED6" w:rsidRDefault="00D44ED6" w:rsidP="00234FCF">
      <w:pPr>
        <w:spacing w:after="0" w:line="400" w:lineRule="exact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noProof/>
          <w:sz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55245</wp:posOffset>
            </wp:positionV>
            <wp:extent cx="2219325" cy="2162175"/>
            <wp:effectExtent l="19050" t="0" r="9525" b="0"/>
            <wp:wrapTight wrapText="bothSides">
              <wp:wrapPolygon edited="0">
                <wp:start x="-185" y="0"/>
                <wp:lineTo x="-185" y="21505"/>
                <wp:lineTo x="21693" y="21505"/>
                <wp:lineTo x="21693" y="0"/>
                <wp:lineTo x="-185" y="0"/>
              </wp:wrapPolygon>
            </wp:wrapTight>
            <wp:docPr id="1" name="Bild 1" descr="\\OMV\daten\Daten-Mac\StoCretec\Prints\2020\20-12_Regenueberlaufbecken\20-12_StoCrete_FB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0\20-12_Regenueberlaufbecken\20-12_StoCrete_FB_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ED6" w:rsidRDefault="00D44ED6" w:rsidP="00234FCF">
      <w:pPr>
        <w:spacing w:after="0" w:line="400" w:lineRule="exact"/>
        <w:jc w:val="both"/>
        <w:rPr>
          <w:rFonts w:ascii="Arial" w:hAnsi="Arial" w:cs="Arial"/>
          <w:i/>
          <w:sz w:val="24"/>
        </w:rPr>
      </w:pPr>
    </w:p>
    <w:p w:rsidR="00D44ED6" w:rsidRDefault="00D44ED6" w:rsidP="00234FCF">
      <w:pPr>
        <w:spacing w:after="0" w:line="400" w:lineRule="exact"/>
        <w:jc w:val="both"/>
        <w:rPr>
          <w:rFonts w:ascii="Arial" w:hAnsi="Arial" w:cs="Arial"/>
          <w:i/>
          <w:sz w:val="24"/>
        </w:rPr>
      </w:pPr>
    </w:p>
    <w:p w:rsidR="00D44ED6" w:rsidRDefault="00D44ED6" w:rsidP="00234FCF">
      <w:pPr>
        <w:spacing w:after="0" w:line="400" w:lineRule="exact"/>
        <w:jc w:val="both"/>
        <w:rPr>
          <w:rFonts w:ascii="Arial" w:hAnsi="Arial" w:cs="Arial"/>
          <w:i/>
          <w:sz w:val="24"/>
        </w:rPr>
      </w:pPr>
    </w:p>
    <w:p w:rsidR="00D44ED6" w:rsidRDefault="00D44ED6" w:rsidP="00234FCF">
      <w:pPr>
        <w:spacing w:after="0" w:line="400" w:lineRule="exact"/>
        <w:jc w:val="both"/>
        <w:rPr>
          <w:rFonts w:ascii="Arial" w:hAnsi="Arial" w:cs="Arial"/>
          <w:i/>
          <w:sz w:val="24"/>
        </w:rPr>
      </w:pPr>
    </w:p>
    <w:p w:rsidR="00234FCF" w:rsidRPr="00B12911" w:rsidRDefault="00B12911" w:rsidP="00234FCF">
      <w:pPr>
        <w:spacing w:after="0" w:line="400" w:lineRule="exact"/>
        <w:jc w:val="both"/>
        <w:rPr>
          <w:rFonts w:ascii="Arial" w:hAnsi="Arial" w:cs="Arial"/>
          <w:i/>
          <w:sz w:val="24"/>
        </w:rPr>
      </w:pPr>
      <w:proofErr w:type="spellStart"/>
      <w:r w:rsidRPr="00B12911">
        <w:rPr>
          <w:rFonts w:ascii="Arial" w:hAnsi="Arial" w:cs="Arial"/>
          <w:i/>
          <w:sz w:val="24"/>
        </w:rPr>
        <w:t>StoCrete</w:t>
      </w:r>
      <w:proofErr w:type="spellEnd"/>
      <w:r w:rsidRPr="00B12911">
        <w:rPr>
          <w:rFonts w:ascii="Arial" w:hAnsi="Arial" w:cs="Arial"/>
          <w:i/>
          <w:sz w:val="24"/>
        </w:rPr>
        <w:t xml:space="preserve"> FB überbrückt aufgrund seiner Flexibilität vorhandene und neu entstehende Risse.</w:t>
      </w:r>
    </w:p>
    <w:p w:rsidR="00B12911" w:rsidRPr="001D4FFF" w:rsidRDefault="00B12911" w:rsidP="00234FC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264D7E" w:rsidRDefault="00264D7E" w:rsidP="00234FC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264D7E" w:rsidRDefault="00264D7E" w:rsidP="00234FC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264D7E" w:rsidRDefault="00264D7E" w:rsidP="00234FC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264D7E" w:rsidRDefault="00264D7E" w:rsidP="00234FC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264D7E" w:rsidRDefault="00264D7E" w:rsidP="00234FC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234FCF" w:rsidRPr="001D4FFF" w:rsidRDefault="00647EA7" w:rsidP="00234FC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="00B12911" w:rsidRPr="00B12911">
        <w:rPr>
          <w:rFonts w:ascii="Arial" w:hAnsi="Arial" w:cs="Arial"/>
          <w:sz w:val="24"/>
        </w:rPr>
        <w:t>20-12_Reinigung</w:t>
      </w:r>
      <w:r w:rsidR="00234FCF">
        <w:rPr>
          <w:rFonts w:ascii="Arial" w:hAnsi="Arial" w:cs="Arial"/>
          <w:sz w:val="24"/>
        </w:rPr>
        <w:t>]</w:t>
      </w:r>
    </w:p>
    <w:p w:rsidR="00D44ED6" w:rsidRDefault="00D44ED6" w:rsidP="00234FCF">
      <w:pPr>
        <w:spacing w:after="0" w:line="400" w:lineRule="exact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noProof/>
          <w:sz w:val="24"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42545</wp:posOffset>
            </wp:positionV>
            <wp:extent cx="2625090" cy="1476375"/>
            <wp:effectExtent l="19050" t="0" r="3810" b="0"/>
            <wp:wrapTight wrapText="bothSides">
              <wp:wrapPolygon edited="0">
                <wp:start x="-157" y="0"/>
                <wp:lineTo x="-157" y="21461"/>
                <wp:lineTo x="21631" y="21461"/>
                <wp:lineTo x="21631" y="0"/>
                <wp:lineTo x="-157" y="0"/>
              </wp:wrapPolygon>
            </wp:wrapTight>
            <wp:docPr id="2" name="Bild 2" descr="\\OMV\daten\Daten-Mac\StoCretec\Prints\2020\20-12_Regenueberlaufbecken\20-12_Reinigung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Cretec\Prints\2020\20-12_Regenueberlaufbecken\20-12_Reinigung_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ED6" w:rsidRDefault="00D44ED6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D44ED6" w:rsidRPr="00D44ED6" w:rsidRDefault="00B12911" w:rsidP="00D44ED6">
      <w:pPr>
        <w:spacing w:after="0" w:line="400" w:lineRule="exact"/>
        <w:rPr>
          <w:rFonts w:ascii="Arial" w:hAnsi="Arial" w:cs="Arial"/>
          <w:sz w:val="24"/>
        </w:rPr>
      </w:pPr>
      <w:r w:rsidRPr="00B12911">
        <w:rPr>
          <w:rFonts w:ascii="Arial" w:hAnsi="Arial" w:cs="Arial"/>
          <w:i/>
          <w:sz w:val="24"/>
        </w:rPr>
        <w:t xml:space="preserve">Mit </w:t>
      </w:r>
      <w:proofErr w:type="spellStart"/>
      <w:r w:rsidRPr="00B12911">
        <w:rPr>
          <w:rFonts w:ascii="Arial" w:hAnsi="Arial" w:cs="Arial"/>
          <w:i/>
          <w:sz w:val="24"/>
        </w:rPr>
        <w:t>StoCrete</w:t>
      </w:r>
      <w:proofErr w:type="spellEnd"/>
      <w:r w:rsidRPr="00B12911">
        <w:rPr>
          <w:rFonts w:ascii="Arial" w:hAnsi="Arial" w:cs="Arial"/>
          <w:i/>
          <w:sz w:val="24"/>
        </w:rPr>
        <w:t xml:space="preserve"> FB beschichtete Flächen lassen sich sehr gut reinigen.</w:t>
      </w:r>
    </w:p>
    <w:p w:rsidR="00264D7E" w:rsidRDefault="00264D7E" w:rsidP="00647EA7">
      <w:pPr>
        <w:spacing w:after="0" w:line="400" w:lineRule="exact"/>
        <w:jc w:val="right"/>
        <w:rPr>
          <w:rFonts w:ascii="Arial" w:hAnsi="Arial" w:cs="Arial"/>
          <w:sz w:val="24"/>
          <w:szCs w:val="24"/>
        </w:rPr>
      </w:pPr>
    </w:p>
    <w:p w:rsidR="006A0A0B" w:rsidRPr="00647EA7" w:rsidRDefault="00234FCF" w:rsidP="00647EA7">
      <w:pPr>
        <w:spacing w:after="0" w:line="400" w:lineRule="exact"/>
        <w:jc w:val="right"/>
        <w:rPr>
          <w:rFonts w:ascii="Arial" w:hAnsi="Arial" w:cs="Arial"/>
          <w:b/>
          <w:sz w:val="24"/>
          <w:szCs w:val="24"/>
        </w:rPr>
      </w:pPr>
      <w:r w:rsidRPr="00647EA7">
        <w:rPr>
          <w:rFonts w:ascii="Arial" w:hAnsi="Arial" w:cs="Arial"/>
          <w:sz w:val="24"/>
          <w:szCs w:val="24"/>
        </w:rPr>
        <w:t xml:space="preserve">Fotos: </w:t>
      </w:r>
      <w:proofErr w:type="spellStart"/>
      <w:r w:rsidR="00647EA7" w:rsidRPr="00647EA7">
        <w:rPr>
          <w:rFonts w:ascii="Arial" w:hAnsi="Arial" w:cs="Arial"/>
          <w:sz w:val="24"/>
          <w:szCs w:val="24"/>
        </w:rPr>
        <w:t>StoCretec</w:t>
      </w:r>
      <w:proofErr w:type="spellEnd"/>
      <w:r w:rsidR="00647EA7" w:rsidRPr="00647EA7">
        <w:rPr>
          <w:rFonts w:ascii="Arial" w:hAnsi="Arial" w:cs="Arial"/>
          <w:sz w:val="24"/>
          <w:szCs w:val="24"/>
        </w:rPr>
        <w:t xml:space="preserve"> GmbH</w:t>
      </w:r>
    </w:p>
    <w:p w:rsidR="001653CA" w:rsidRPr="00647EA7" w:rsidRDefault="001653CA" w:rsidP="00647EA7">
      <w:pPr>
        <w:spacing w:after="0" w:line="240" w:lineRule="auto"/>
        <w:jc w:val="both"/>
        <w:rPr>
          <w:rFonts w:ascii="Arial" w:eastAsia="DengXian" w:hAnsi="Arial" w:cs="Arial"/>
          <w:sz w:val="24"/>
          <w:szCs w:val="24"/>
        </w:rPr>
      </w:pPr>
    </w:p>
    <w:p w:rsidR="00647EA7" w:rsidRPr="00647EA7" w:rsidRDefault="00647EA7" w:rsidP="00647EA7">
      <w:pPr>
        <w:spacing w:after="0" w:line="240" w:lineRule="auto"/>
        <w:jc w:val="both"/>
        <w:rPr>
          <w:rFonts w:ascii="Arial" w:eastAsia="DengXian" w:hAnsi="Arial" w:cs="Arial"/>
          <w:sz w:val="24"/>
          <w:szCs w:val="24"/>
        </w:rPr>
      </w:pPr>
    </w:p>
    <w:p w:rsidR="001653CA" w:rsidRPr="00736859" w:rsidRDefault="001653CA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bCs/>
          <w:sz w:val="18"/>
          <w:szCs w:val="20"/>
        </w:rPr>
      </w:pPr>
      <w:r w:rsidRPr="00736859">
        <w:rPr>
          <w:rFonts w:ascii="Arial" w:eastAsia="DengXian" w:hAnsi="Arial" w:cs="Arial"/>
          <w:b/>
          <w:bCs/>
          <w:sz w:val="18"/>
          <w:szCs w:val="20"/>
        </w:rPr>
        <w:t xml:space="preserve">pr </w:t>
      </w:r>
      <w:r>
        <w:rPr>
          <w:rFonts w:ascii="Arial" w:eastAsia="DengXian" w:hAnsi="Arial" w:cs="Arial"/>
          <w:b/>
          <w:bCs/>
          <w:sz w:val="18"/>
          <w:szCs w:val="20"/>
        </w:rPr>
        <w:t>neu – gedacht</w:t>
      </w:r>
      <w:r w:rsidRPr="00736859">
        <w:rPr>
          <w:rFonts w:ascii="Arial" w:eastAsia="DengXian" w:hAnsi="Arial" w:cs="Arial"/>
          <w:bCs/>
          <w:sz w:val="18"/>
          <w:szCs w:val="20"/>
        </w:rPr>
        <w:t>.</w:t>
      </w:r>
    </w:p>
    <w:p w:rsidR="001653CA" w:rsidRPr="009C53A3" w:rsidRDefault="00BD0161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9C53A3">
        <w:rPr>
          <w:rFonts w:ascii="Arial" w:eastAsia="DengXian" w:hAnsi="Arial" w:cs="Arial"/>
          <w:sz w:val="18"/>
          <w:szCs w:val="20"/>
          <w:lang w:val="en-US"/>
        </w:rPr>
        <w:t>Jan Birkenfeld</w:t>
      </w:r>
    </w:p>
    <w:p w:rsidR="001653CA" w:rsidRPr="009C53A3" w:rsidRDefault="00BD0161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9C53A3">
        <w:rPr>
          <w:rFonts w:ascii="Arial" w:eastAsia="DengXian" w:hAnsi="Arial" w:cs="Arial"/>
          <w:sz w:val="18"/>
          <w:szCs w:val="20"/>
          <w:lang w:val="en-US"/>
        </w:rPr>
        <w:t>Tel.: 05307 80093 - 85 / Fax: -69</w:t>
      </w:r>
    </w:p>
    <w:p w:rsidR="001653CA" w:rsidRPr="009C53A3" w:rsidRDefault="00BD0161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9C53A3">
        <w:rPr>
          <w:rFonts w:ascii="Arial" w:eastAsia="DengXian" w:hAnsi="Arial" w:cs="Arial"/>
          <w:sz w:val="18"/>
          <w:szCs w:val="20"/>
          <w:lang w:val="en-US" w:eastAsia="en-US"/>
        </w:rPr>
        <w:t>E-Mail</w:t>
      </w:r>
      <w:r w:rsidRPr="009C53A3">
        <w:rPr>
          <w:rFonts w:ascii="Arial" w:eastAsia="DengXian" w:hAnsi="Arial" w:cs="Arial"/>
          <w:sz w:val="18"/>
          <w:szCs w:val="20"/>
          <w:lang w:val="en-US"/>
        </w:rPr>
        <w:t xml:space="preserve">: </w:t>
      </w:r>
      <w:hyperlink r:id="rId14" w:history="1">
        <w:r w:rsidRPr="009C53A3">
          <w:rPr>
            <w:rStyle w:val="Hyperlink"/>
            <w:rFonts w:ascii="Arial" w:eastAsia="DengXian" w:hAnsi="Arial" w:cs="Arial"/>
            <w:sz w:val="18"/>
            <w:lang w:val="en-US"/>
          </w:rPr>
          <w:t>j.birkenfeld@pr-neu.de</w:t>
        </w:r>
      </w:hyperlink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Abdruck honorarfrei, Belegexemplar erbeten an:</w:t>
      </w:r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 xml:space="preserve">pr </w:t>
      </w:r>
      <w:r>
        <w:rPr>
          <w:rFonts w:ascii="Arial" w:eastAsia="DengXian" w:hAnsi="Arial" w:cs="Arial"/>
          <w:sz w:val="18"/>
          <w:szCs w:val="20"/>
          <w:lang w:eastAsia="en-US"/>
        </w:rPr>
        <w:t>neu – gedacht.</w:t>
      </w:r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color w:val="000000"/>
          <w:sz w:val="18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Braunschweig</w:t>
      </w:r>
    </w:p>
    <w:p w:rsidR="001653CA" w:rsidRPr="001653CA" w:rsidRDefault="001653CA" w:rsidP="001653CA">
      <w:pPr>
        <w:spacing w:line="400" w:lineRule="exact"/>
        <w:jc w:val="both"/>
        <w:rPr>
          <w:rFonts w:ascii="Arial" w:hAnsi="Arial" w:cs="Arial"/>
          <w:sz w:val="24"/>
          <w:szCs w:val="24"/>
        </w:rPr>
      </w:pPr>
    </w:p>
    <w:sectPr w:rsidR="001653CA" w:rsidRPr="001653CA" w:rsidSect="00B4279C">
      <w:footerReference w:type="default" r:id="rId15"/>
      <w:pgSz w:w="11906" w:h="16838"/>
      <w:pgMar w:top="2835" w:right="3402" w:bottom="2269" w:left="170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BF4DEB" w15:done="0"/>
  <w15:commentEx w15:paraId="3CBF4DEC" w15:done="0"/>
  <w15:commentEx w15:paraId="68970B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BF4DEB" w16cid:durableId="2337D376"/>
  <w16cid:commentId w16cid:paraId="3CBF4DEC" w16cid:durableId="2337D377"/>
  <w16cid:commentId w16cid:paraId="68970B97" w16cid:durableId="2337D46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049" w:rsidRDefault="00C96049" w:rsidP="00CE2A50">
      <w:pPr>
        <w:spacing w:after="0" w:line="240" w:lineRule="auto"/>
      </w:pPr>
      <w:r>
        <w:separator/>
      </w:r>
    </w:p>
  </w:endnote>
  <w:endnote w:type="continuationSeparator" w:id="0">
    <w:p w:rsidR="00C96049" w:rsidRDefault="00C96049" w:rsidP="00CE2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129973706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C96049" w:rsidRDefault="00C07C73" w:rsidP="00BF2541">
            <w:pPr>
              <w:pStyle w:val="Fuzeile"/>
              <w:rPr>
                <w:rFonts w:ascii="Arial" w:hAnsi="Arial" w:cs="Arial"/>
                <w:sz w:val="18"/>
                <w:szCs w:val="18"/>
              </w:rPr>
            </w:pPr>
            <w:fldSimple w:instr=" FILENAME  \p  \* MERGEFORMAT ">
              <w:r w:rsidR="00DB2A50">
                <w:rPr>
                  <w:rFonts w:ascii="Arial" w:hAnsi="Arial" w:cs="Arial"/>
                  <w:noProof/>
                  <w:sz w:val="18"/>
                  <w:szCs w:val="18"/>
                </w:rPr>
                <w:t>\\OMV\daten\Daten-PC\StoCretec\2020\Texte\20-12_Regenueberlaufbecken_final_mibi.docx</w:t>
              </w:r>
            </w:fldSimple>
          </w:p>
          <w:p w:rsidR="00C96049" w:rsidRPr="00B4279C" w:rsidRDefault="00C96049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79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="00C07C73" w:rsidRPr="00B427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4279C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C07C73" w:rsidRPr="00B427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B2A50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C07C73" w:rsidRPr="00B427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4279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="00C07C73" w:rsidRPr="00B427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4279C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C07C73" w:rsidRPr="00B427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B2A50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="00C07C73" w:rsidRPr="00B427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C96049" w:rsidRDefault="00C96049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049" w:rsidRDefault="00C96049" w:rsidP="00CE2A50">
      <w:pPr>
        <w:spacing w:after="0" w:line="240" w:lineRule="auto"/>
      </w:pPr>
      <w:r>
        <w:separator/>
      </w:r>
    </w:p>
  </w:footnote>
  <w:footnote w:type="continuationSeparator" w:id="0">
    <w:p w:rsidR="00C96049" w:rsidRDefault="00C96049" w:rsidP="00CE2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507CB"/>
    <w:multiLevelType w:val="hybridMultilevel"/>
    <w:tmpl w:val="CDA609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065D09"/>
    <w:multiLevelType w:val="hybridMultilevel"/>
    <w:tmpl w:val="738C4F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23D31"/>
    <w:rsid w:val="000014AA"/>
    <w:rsid w:val="00002595"/>
    <w:rsid w:val="0001636B"/>
    <w:rsid w:val="00016700"/>
    <w:rsid w:val="000211E6"/>
    <w:rsid w:val="00027E64"/>
    <w:rsid w:val="00046483"/>
    <w:rsid w:val="000618A1"/>
    <w:rsid w:val="000740C7"/>
    <w:rsid w:val="0008070A"/>
    <w:rsid w:val="0008536D"/>
    <w:rsid w:val="00090DC3"/>
    <w:rsid w:val="00094BE0"/>
    <w:rsid w:val="000B421E"/>
    <w:rsid w:val="000D69A4"/>
    <w:rsid w:val="000F2605"/>
    <w:rsid w:val="001108FB"/>
    <w:rsid w:val="001255E0"/>
    <w:rsid w:val="0012741E"/>
    <w:rsid w:val="001275F8"/>
    <w:rsid w:val="00135E24"/>
    <w:rsid w:val="00137533"/>
    <w:rsid w:val="0014471C"/>
    <w:rsid w:val="0015335E"/>
    <w:rsid w:val="00153F76"/>
    <w:rsid w:val="001653CA"/>
    <w:rsid w:val="00171B83"/>
    <w:rsid w:val="001859BE"/>
    <w:rsid w:val="00186363"/>
    <w:rsid w:val="00186B50"/>
    <w:rsid w:val="00190FAD"/>
    <w:rsid w:val="001A46A3"/>
    <w:rsid w:val="001A5FC2"/>
    <w:rsid w:val="001A6F4B"/>
    <w:rsid w:val="001B03F8"/>
    <w:rsid w:val="001B113A"/>
    <w:rsid w:val="001C1BF2"/>
    <w:rsid w:val="001C54E5"/>
    <w:rsid w:val="001D3BB2"/>
    <w:rsid w:val="001D4FFF"/>
    <w:rsid w:val="001E2EBD"/>
    <w:rsid w:val="001E3D76"/>
    <w:rsid w:val="001F491D"/>
    <w:rsid w:val="00202809"/>
    <w:rsid w:val="002210B2"/>
    <w:rsid w:val="00223D31"/>
    <w:rsid w:val="00232A97"/>
    <w:rsid w:val="00234FCF"/>
    <w:rsid w:val="00237A79"/>
    <w:rsid w:val="00247854"/>
    <w:rsid w:val="002600CA"/>
    <w:rsid w:val="00264D7E"/>
    <w:rsid w:val="0027033B"/>
    <w:rsid w:val="002753D3"/>
    <w:rsid w:val="00280D73"/>
    <w:rsid w:val="002902BA"/>
    <w:rsid w:val="002B6351"/>
    <w:rsid w:val="002C50E6"/>
    <w:rsid w:val="002D6938"/>
    <w:rsid w:val="002F2D24"/>
    <w:rsid w:val="002F644B"/>
    <w:rsid w:val="00301C29"/>
    <w:rsid w:val="00303F27"/>
    <w:rsid w:val="00311CAF"/>
    <w:rsid w:val="00320113"/>
    <w:rsid w:val="00321F7A"/>
    <w:rsid w:val="003316B5"/>
    <w:rsid w:val="00333CA7"/>
    <w:rsid w:val="00343134"/>
    <w:rsid w:val="00345DF0"/>
    <w:rsid w:val="00346EF3"/>
    <w:rsid w:val="003524DD"/>
    <w:rsid w:val="00356AD5"/>
    <w:rsid w:val="00357039"/>
    <w:rsid w:val="0036445E"/>
    <w:rsid w:val="00364E3A"/>
    <w:rsid w:val="00371EB1"/>
    <w:rsid w:val="003731B1"/>
    <w:rsid w:val="003739AF"/>
    <w:rsid w:val="0038230A"/>
    <w:rsid w:val="003853A4"/>
    <w:rsid w:val="0039190B"/>
    <w:rsid w:val="0039212E"/>
    <w:rsid w:val="00394B5F"/>
    <w:rsid w:val="00395E1E"/>
    <w:rsid w:val="00396737"/>
    <w:rsid w:val="003A25B3"/>
    <w:rsid w:val="003A7F45"/>
    <w:rsid w:val="003D6C93"/>
    <w:rsid w:val="003E5F53"/>
    <w:rsid w:val="003E765C"/>
    <w:rsid w:val="003F2F2F"/>
    <w:rsid w:val="0041657C"/>
    <w:rsid w:val="00424D20"/>
    <w:rsid w:val="004416B6"/>
    <w:rsid w:val="00445E42"/>
    <w:rsid w:val="00453033"/>
    <w:rsid w:val="00454E98"/>
    <w:rsid w:val="004578DF"/>
    <w:rsid w:val="00471F54"/>
    <w:rsid w:val="004840AB"/>
    <w:rsid w:val="0048641A"/>
    <w:rsid w:val="00492627"/>
    <w:rsid w:val="00494E47"/>
    <w:rsid w:val="0049777A"/>
    <w:rsid w:val="004A12BC"/>
    <w:rsid w:val="004A4C66"/>
    <w:rsid w:val="004B6BE8"/>
    <w:rsid w:val="004B6D8C"/>
    <w:rsid w:val="004C5947"/>
    <w:rsid w:val="004C6873"/>
    <w:rsid w:val="004E5E85"/>
    <w:rsid w:val="00504A0D"/>
    <w:rsid w:val="00513BD5"/>
    <w:rsid w:val="0052118B"/>
    <w:rsid w:val="00523211"/>
    <w:rsid w:val="00524F76"/>
    <w:rsid w:val="005302A6"/>
    <w:rsid w:val="005312EF"/>
    <w:rsid w:val="005325B8"/>
    <w:rsid w:val="005368AF"/>
    <w:rsid w:val="00544157"/>
    <w:rsid w:val="00546224"/>
    <w:rsid w:val="00552418"/>
    <w:rsid w:val="0055545D"/>
    <w:rsid w:val="0058785F"/>
    <w:rsid w:val="005A2E6A"/>
    <w:rsid w:val="005B37CB"/>
    <w:rsid w:val="005C256E"/>
    <w:rsid w:val="005E0B00"/>
    <w:rsid w:val="005F6336"/>
    <w:rsid w:val="00611447"/>
    <w:rsid w:val="00623CFC"/>
    <w:rsid w:val="00624325"/>
    <w:rsid w:val="00630085"/>
    <w:rsid w:val="00630C29"/>
    <w:rsid w:val="00640C91"/>
    <w:rsid w:val="00647EA7"/>
    <w:rsid w:val="006539BF"/>
    <w:rsid w:val="006A0A0B"/>
    <w:rsid w:val="006A38AF"/>
    <w:rsid w:val="006A6CCA"/>
    <w:rsid w:val="006A731E"/>
    <w:rsid w:val="006C5962"/>
    <w:rsid w:val="006F0406"/>
    <w:rsid w:val="00702A72"/>
    <w:rsid w:val="00703944"/>
    <w:rsid w:val="00704966"/>
    <w:rsid w:val="0072041B"/>
    <w:rsid w:val="00726798"/>
    <w:rsid w:val="00740494"/>
    <w:rsid w:val="00740852"/>
    <w:rsid w:val="00741D9F"/>
    <w:rsid w:val="00750A0A"/>
    <w:rsid w:val="0076483B"/>
    <w:rsid w:val="00764ED9"/>
    <w:rsid w:val="00771271"/>
    <w:rsid w:val="00793396"/>
    <w:rsid w:val="007B6CE7"/>
    <w:rsid w:val="007D24E7"/>
    <w:rsid w:val="007E4BF0"/>
    <w:rsid w:val="007F1368"/>
    <w:rsid w:val="00801140"/>
    <w:rsid w:val="00810619"/>
    <w:rsid w:val="008152BE"/>
    <w:rsid w:val="008172A4"/>
    <w:rsid w:val="008222D8"/>
    <w:rsid w:val="0083568C"/>
    <w:rsid w:val="00840683"/>
    <w:rsid w:val="00841C02"/>
    <w:rsid w:val="00851D3C"/>
    <w:rsid w:val="008524D3"/>
    <w:rsid w:val="00852FAE"/>
    <w:rsid w:val="0085518C"/>
    <w:rsid w:val="008626CD"/>
    <w:rsid w:val="00871EB3"/>
    <w:rsid w:val="00875D54"/>
    <w:rsid w:val="00875F09"/>
    <w:rsid w:val="008808D0"/>
    <w:rsid w:val="008910E8"/>
    <w:rsid w:val="008A294F"/>
    <w:rsid w:val="008A76B4"/>
    <w:rsid w:val="008B3A3B"/>
    <w:rsid w:val="008C1A5B"/>
    <w:rsid w:val="008C3200"/>
    <w:rsid w:val="008E20A2"/>
    <w:rsid w:val="008E4124"/>
    <w:rsid w:val="008F3F5A"/>
    <w:rsid w:val="009071D5"/>
    <w:rsid w:val="0091318F"/>
    <w:rsid w:val="00913D9F"/>
    <w:rsid w:val="00914E6A"/>
    <w:rsid w:val="00922855"/>
    <w:rsid w:val="009272BC"/>
    <w:rsid w:val="00930D37"/>
    <w:rsid w:val="00937A98"/>
    <w:rsid w:val="00943454"/>
    <w:rsid w:val="00953649"/>
    <w:rsid w:val="00963210"/>
    <w:rsid w:val="00975021"/>
    <w:rsid w:val="009778D2"/>
    <w:rsid w:val="0098171D"/>
    <w:rsid w:val="00983D6D"/>
    <w:rsid w:val="009A1630"/>
    <w:rsid w:val="009A4660"/>
    <w:rsid w:val="009A6CD4"/>
    <w:rsid w:val="009C53A3"/>
    <w:rsid w:val="009F28B5"/>
    <w:rsid w:val="00A027AA"/>
    <w:rsid w:val="00A14A5A"/>
    <w:rsid w:val="00A30C62"/>
    <w:rsid w:val="00A45EC6"/>
    <w:rsid w:val="00A46B54"/>
    <w:rsid w:val="00A652EE"/>
    <w:rsid w:val="00A7699C"/>
    <w:rsid w:val="00A83907"/>
    <w:rsid w:val="00A8420F"/>
    <w:rsid w:val="00A84A78"/>
    <w:rsid w:val="00A85096"/>
    <w:rsid w:val="00A94BCE"/>
    <w:rsid w:val="00AB4BB0"/>
    <w:rsid w:val="00AC3803"/>
    <w:rsid w:val="00AE512B"/>
    <w:rsid w:val="00AF1D8A"/>
    <w:rsid w:val="00AF5B05"/>
    <w:rsid w:val="00B01364"/>
    <w:rsid w:val="00B03964"/>
    <w:rsid w:val="00B058BD"/>
    <w:rsid w:val="00B12911"/>
    <w:rsid w:val="00B22438"/>
    <w:rsid w:val="00B4279C"/>
    <w:rsid w:val="00B46F0A"/>
    <w:rsid w:val="00B5067C"/>
    <w:rsid w:val="00B5136B"/>
    <w:rsid w:val="00B53D64"/>
    <w:rsid w:val="00B55743"/>
    <w:rsid w:val="00B57745"/>
    <w:rsid w:val="00B74CA0"/>
    <w:rsid w:val="00B94023"/>
    <w:rsid w:val="00BA1872"/>
    <w:rsid w:val="00BA4694"/>
    <w:rsid w:val="00BB5F06"/>
    <w:rsid w:val="00BC15BF"/>
    <w:rsid w:val="00BC568C"/>
    <w:rsid w:val="00BC7788"/>
    <w:rsid w:val="00BD0161"/>
    <w:rsid w:val="00BD0EB2"/>
    <w:rsid w:val="00BD102E"/>
    <w:rsid w:val="00BD4C4A"/>
    <w:rsid w:val="00BD7C5B"/>
    <w:rsid w:val="00BE3EC9"/>
    <w:rsid w:val="00BF2541"/>
    <w:rsid w:val="00BF42E2"/>
    <w:rsid w:val="00BF622D"/>
    <w:rsid w:val="00BF79A8"/>
    <w:rsid w:val="00C07C73"/>
    <w:rsid w:val="00C13542"/>
    <w:rsid w:val="00C27F42"/>
    <w:rsid w:val="00C41E18"/>
    <w:rsid w:val="00C52FA1"/>
    <w:rsid w:val="00C62E68"/>
    <w:rsid w:val="00C96049"/>
    <w:rsid w:val="00CA1870"/>
    <w:rsid w:val="00CB1E26"/>
    <w:rsid w:val="00CB3241"/>
    <w:rsid w:val="00CD060D"/>
    <w:rsid w:val="00CD2623"/>
    <w:rsid w:val="00CD77FD"/>
    <w:rsid w:val="00CE2A50"/>
    <w:rsid w:val="00CE4CBD"/>
    <w:rsid w:val="00CF709F"/>
    <w:rsid w:val="00CF7765"/>
    <w:rsid w:val="00D03A26"/>
    <w:rsid w:val="00D04967"/>
    <w:rsid w:val="00D42428"/>
    <w:rsid w:val="00D44ED6"/>
    <w:rsid w:val="00D552EC"/>
    <w:rsid w:val="00D72333"/>
    <w:rsid w:val="00DA362A"/>
    <w:rsid w:val="00DB2A50"/>
    <w:rsid w:val="00DC2F46"/>
    <w:rsid w:val="00DE1E62"/>
    <w:rsid w:val="00DE371E"/>
    <w:rsid w:val="00DE5700"/>
    <w:rsid w:val="00E052F2"/>
    <w:rsid w:val="00E2354A"/>
    <w:rsid w:val="00E25DD8"/>
    <w:rsid w:val="00E4087A"/>
    <w:rsid w:val="00E40F98"/>
    <w:rsid w:val="00E4214C"/>
    <w:rsid w:val="00E44B9D"/>
    <w:rsid w:val="00E52598"/>
    <w:rsid w:val="00E535A0"/>
    <w:rsid w:val="00E54816"/>
    <w:rsid w:val="00E7067C"/>
    <w:rsid w:val="00EA46E0"/>
    <w:rsid w:val="00EB34C1"/>
    <w:rsid w:val="00EB4F85"/>
    <w:rsid w:val="00EC0730"/>
    <w:rsid w:val="00EC2C27"/>
    <w:rsid w:val="00ED1701"/>
    <w:rsid w:val="00EE7E9B"/>
    <w:rsid w:val="00EF5F15"/>
    <w:rsid w:val="00EF6917"/>
    <w:rsid w:val="00F066E3"/>
    <w:rsid w:val="00F105CA"/>
    <w:rsid w:val="00F16E8D"/>
    <w:rsid w:val="00F24885"/>
    <w:rsid w:val="00F26F24"/>
    <w:rsid w:val="00F4235E"/>
    <w:rsid w:val="00F47FD5"/>
    <w:rsid w:val="00F65DDA"/>
    <w:rsid w:val="00F6650F"/>
    <w:rsid w:val="00F7089B"/>
    <w:rsid w:val="00F752B6"/>
    <w:rsid w:val="00F7626E"/>
    <w:rsid w:val="00F80657"/>
    <w:rsid w:val="00F80E89"/>
    <w:rsid w:val="00F83059"/>
    <w:rsid w:val="00F87008"/>
    <w:rsid w:val="00F87FDD"/>
    <w:rsid w:val="00F903CF"/>
    <w:rsid w:val="00F970FE"/>
    <w:rsid w:val="00FB180D"/>
    <w:rsid w:val="00FB27E2"/>
    <w:rsid w:val="00FB3FFB"/>
    <w:rsid w:val="00FC196E"/>
    <w:rsid w:val="00FC465E"/>
    <w:rsid w:val="00FC7657"/>
    <w:rsid w:val="00FE166E"/>
    <w:rsid w:val="00FE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27F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1653CA"/>
    <w:pPr>
      <w:spacing w:after="0" w:line="240" w:lineRule="auto"/>
    </w:pPr>
    <w:rPr>
      <w:rFonts w:ascii="Calibri" w:hAnsi="Calibri" w:cs="Calibri"/>
    </w:rPr>
  </w:style>
  <w:style w:type="character" w:styleId="Hyperlink">
    <w:name w:val="Hyperlink"/>
    <w:basedOn w:val="Absatz-Standardschriftart"/>
    <w:uiPriority w:val="99"/>
    <w:unhideWhenUsed/>
    <w:rsid w:val="001653CA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4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481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B42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279C"/>
  </w:style>
  <w:style w:type="paragraph" w:styleId="Fuzeile">
    <w:name w:val="footer"/>
    <w:basedOn w:val="Standard"/>
    <w:link w:val="FuzeileZchn"/>
    <w:uiPriority w:val="99"/>
    <w:unhideWhenUsed/>
    <w:rsid w:val="00B42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279C"/>
  </w:style>
  <w:style w:type="character" w:styleId="Kommentarzeichen">
    <w:name w:val="annotation reference"/>
    <w:basedOn w:val="Absatz-Standardschriftart"/>
    <w:uiPriority w:val="99"/>
    <w:semiHidden/>
    <w:unhideWhenUsed/>
    <w:rsid w:val="004C59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59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59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59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5947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647E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.birkenfeld@pr-neu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06718208291F499D2E35007D36A9A9" ma:contentTypeVersion="13" ma:contentTypeDescription="Ein neues Dokument erstellen." ma:contentTypeScope="" ma:versionID="cf6c97f49d69f33c50b5399b6c3fdf50">
  <xsd:schema xmlns:xsd="http://www.w3.org/2001/XMLSchema" xmlns:xs="http://www.w3.org/2001/XMLSchema" xmlns:p="http://schemas.microsoft.com/office/2006/metadata/properties" xmlns:ns3="1f54fdc7-15fd-42eb-80c7-931c041f0b27" xmlns:ns4="793b8d0c-e921-4fd3-8331-ff103ba214c9" targetNamespace="http://schemas.microsoft.com/office/2006/metadata/properties" ma:root="true" ma:fieldsID="18ab15830707d568d10b15e07df35901" ns3:_="" ns4:_="">
    <xsd:import namespace="1f54fdc7-15fd-42eb-80c7-931c041f0b27"/>
    <xsd:import namespace="793b8d0c-e921-4fd3-8331-ff103ba214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4fdc7-15fd-42eb-80c7-931c041f0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8d0c-e921-4fd3-8331-ff103ba21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F3327-3079-411D-A69E-3A237AE07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4fdc7-15fd-42eb-80c7-931c041f0b27"/>
    <ds:schemaRef ds:uri="793b8d0c-e921-4fd3-8331-ff103ba21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972A6-B3AA-4E82-9AC1-2A8AA083AA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D0CF44-E866-449C-B4FF-CDC3ECB3C3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01144-5C1E-4E1E-B91D-2D693C8E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456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6</cp:revision>
  <cp:lastPrinted>2020-11-02T09:37:00Z</cp:lastPrinted>
  <dcterms:created xsi:type="dcterms:W3CDTF">2020-11-02T09:04:00Z</dcterms:created>
  <dcterms:modified xsi:type="dcterms:W3CDTF">2020-11-02T09:38:00Z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2020-06-26T08:43:15Z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c88946a4-0fb6-45cf-9398-0000a91504f5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0x0101006206718208291F499D2E35007D36A9A9</vt:lpwstr>
  </property>
</Properties>
</file>