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63" w:rsidRPr="0018655A" w:rsidRDefault="00E75D63" w:rsidP="00E75D63">
      <w:pPr>
        <w:pStyle w:val="Kopfzeile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  <w:r>
        <w:rPr>
          <w:rFonts w:cs="Arial"/>
          <w:sz w:val="18"/>
        </w:rPr>
        <w:t>Text steht online unter: pr-neu</w:t>
      </w:r>
      <w:r w:rsidRPr="0018655A">
        <w:rPr>
          <w:rFonts w:cs="Arial"/>
          <w:sz w:val="18"/>
        </w:rPr>
        <w:t>.de</w:t>
      </w:r>
      <w:r>
        <w:rPr>
          <w:rFonts w:cs="Arial"/>
          <w:sz w:val="18"/>
        </w:rPr>
        <w:t>/</w:t>
      </w:r>
      <w:proofErr w:type="spellStart"/>
      <w:r>
        <w:rPr>
          <w:rFonts w:cs="Arial"/>
          <w:sz w:val="18"/>
        </w:rPr>
        <w:t>newsroom</w:t>
      </w:r>
      <w:proofErr w:type="spellEnd"/>
    </w:p>
    <w:p w:rsidR="00145634" w:rsidRPr="00FA21FF" w:rsidRDefault="00B40D9B" w:rsidP="00FA21FF">
      <w:pPr>
        <w:spacing w:line="400" w:lineRule="exact"/>
        <w:jc w:val="righ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0</w:t>
      </w:r>
      <w:r w:rsidR="00334F9A">
        <w:rPr>
          <w:rFonts w:cs="Arial"/>
          <w:bCs/>
          <w:sz w:val="18"/>
          <w:szCs w:val="18"/>
        </w:rPr>
        <w:t>5</w:t>
      </w:r>
      <w:r w:rsidR="002C1203">
        <w:rPr>
          <w:rFonts w:cs="Arial"/>
          <w:bCs/>
          <w:sz w:val="18"/>
          <w:szCs w:val="18"/>
        </w:rPr>
        <w:t>/2</w:t>
      </w:r>
      <w:r>
        <w:rPr>
          <w:rFonts w:cs="Arial"/>
          <w:bCs/>
          <w:sz w:val="18"/>
          <w:szCs w:val="18"/>
        </w:rPr>
        <w:t>1</w:t>
      </w:r>
      <w:r w:rsidR="002C1203">
        <w:rPr>
          <w:rFonts w:cs="Arial"/>
          <w:bCs/>
          <w:sz w:val="18"/>
          <w:szCs w:val="18"/>
        </w:rPr>
        <w:t>-</w:t>
      </w:r>
      <w:r w:rsidR="0093035F">
        <w:rPr>
          <w:rFonts w:cs="Arial"/>
          <w:bCs/>
          <w:sz w:val="18"/>
          <w:szCs w:val="18"/>
        </w:rPr>
        <w:t>1</w:t>
      </w:r>
      <w:r w:rsidR="00334F9A">
        <w:rPr>
          <w:rFonts w:cs="Arial"/>
          <w:bCs/>
          <w:sz w:val="18"/>
          <w:szCs w:val="18"/>
        </w:rPr>
        <w:t>2</w:t>
      </w:r>
    </w:p>
    <w:p w:rsidR="00E75D63" w:rsidRDefault="00564816" w:rsidP="00E75D63">
      <w:pPr>
        <w:spacing w:line="400" w:lineRule="exact"/>
        <w:rPr>
          <w:rFonts w:cs="Arial"/>
          <w:bCs/>
          <w:sz w:val="24"/>
          <w:szCs w:val="24"/>
          <w:u w:val="single"/>
        </w:rPr>
      </w:pPr>
      <w:r>
        <w:rPr>
          <w:rFonts w:cs="Arial"/>
          <w:bCs/>
          <w:sz w:val="24"/>
          <w:szCs w:val="24"/>
          <w:u w:val="single"/>
        </w:rPr>
        <w:t xml:space="preserve">18. Mai: </w:t>
      </w:r>
      <w:proofErr w:type="spellStart"/>
      <w:r>
        <w:rPr>
          <w:rFonts w:cs="Arial"/>
          <w:bCs/>
          <w:sz w:val="24"/>
          <w:szCs w:val="24"/>
          <w:u w:val="single"/>
        </w:rPr>
        <w:t>Webinar</w:t>
      </w:r>
      <w:proofErr w:type="spellEnd"/>
      <w:r>
        <w:rPr>
          <w:rFonts w:cs="Arial"/>
          <w:bCs/>
          <w:sz w:val="24"/>
          <w:szCs w:val="24"/>
          <w:u w:val="single"/>
        </w:rPr>
        <w:t xml:space="preserve"> </w:t>
      </w:r>
      <w:r w:rsidR="008E08B3" w:rsidRPr="008E08B3">
        <w:rPr>
          <w:rFonts w:cs="Arial"/>
          <w:bCs/>
          <w:sz w:val="24"/>
          <w:szCs w:val="24"/>
          <w:u w:val="single"/>
        </w:rPr>
        <w:t>Sanierungskompass Gebäudehülle</w:t>
      </w:r>
    </w:p>
    <w:p w:rsidR="00E75D63" w:rsidRPr="00E75D63" w:rsidRDefault="00E75D63" w:rsidP="00E75D63">
      <w:pPr>
        <w:spacing w:line="400" w:lineRule="exact"/>
        <w:rPr>
          <w:rFonts w:cs="Arial"/>
          <w:bCs/>
          <w:sz w:val="28"/>
          <w:szCs w:val="24"/>
          <w:u w:val="single"/>
        </w:rPr>
      </w:pPr>
    </w:p>
    <w:p w:rsidR="007506AD" w:rsidRPr="00A96389" w:rsidRDefault="008E08B3" w:rsidP="005C7FA4">
      <w:pPr>
        <w:autoSpaceDE w:val="0"/>
        <w:autoSpaceDN w:val="0"/>
        <w:adjustRightInd w:val="0"/>
        <w:spacing w:line="400" w:lineRule="exact"/>
        <w:ind w:right="-994"/>
        <w:jc w:val="both"/>
        <w:rPr>
          <w:rFonts w:eastAsia="FrutigerNextPro-Bold" w:cs="Arial"/>
          <w:b/>
          <w:bCs/>
          <w:color w:val="1A1A18"/>
          <w:sz w:val="40"/>
          <w:szCs w:val="40"/>
        </w:rPr>
      </w:pPr>
      <w:r w:rsidRPr="008E08B3">
        <w:rPr>
          <w:rFonts w:eastAsia="FrutigerNextPro-Bold" w:cs="Arial"/>
          <w:b/>
          <w:bCs/>
          <w:color w:val="1A1A18"/>
          <w:sz w:val="40"/>
          <w:szCs w:val="40"/>
        </w:rPr>
        <w:t>Digitale Tools für Entwurf und Planung</w:t>
      </w:r>
    </w:p>
    <w:p w:rsidR="00604B30" w:rsidRPr="00E75D63" w:rsidRDefault="00604B30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8E08B3" w:rsidRPr="008E08B3" w:rsidRDefault="008E08B3" w:rsidP="008E08B3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 w:rsidRPr="008E08B3">
        <w:rPr>
          <w:rFonts w:cs="Arial"/>
          <w:color w:val="1A1A18"/>
          <w:sz w:val="24"/>
          <w:szCs w:val="24"/>
        </w:rPr>
        <w:t xml:space="preserve">Am 18. Mai von 16 bis 18 Uhr informiert ein </w:t>
      </w:r>
      <w:proofErr w:type="spellStart"/>
      <w:r w:rsidRPr="008E08B3">
        <w:rPr>
          <w:rFonts w:cs="Arial"/>
          <w:color w:val="1A1A18"/>
          <w:sz w:val="24"/>
          <w:szCs w:val="24"/>
        </w:rPr>
        <w:t>Webinar</w:t>
      </w:r>
      <w:proofErr w:type="spellEnd"/>
      <w:r w:rsidRPr="008E08B3">
        <w:rPr>
          <w:rFonts w:cs="Arial"/>
          <w:color w:val="1A1A18"/>
          <w:sz w:val="24"/>
          <w:szCs w:val="24"/>
        </w:rPr>
        <w:t xml:space="preserve"> Architek</w:t>
      </w:r>
      <w:r w:rsidR="005C7FA4">
        <w:rPr>
          <w:rFonts w:cs="Arial"/>
          <w:color w:val="1A1A18"/>
          <w:sz w:val="24"/>
          <w:szCs w:val="24"/>
        </w:rPr>
        <w:softHyphen/>
      </w:r>
      <w:r w:rsidRPr="008E08B3">
        <w:rPr>
          <w:rFonts w:cs="Arial"/>
          <w:color w:val="1A1A18"/>
          <w:sz w:val="24"/>
          <w:szCs w:val="24"/>
        </w:rPr>
        <w:t>tinnen und Architekten über sechs digitale Instrumente für Entwurf und Planung. Die kostenfreie Veranstaltung ist Teil der Reihe „Sanierungskompass Gebäudehülle“</w:t>
      </w:r>
      <w:r w:rsidR="00564816">
        <w:rPr>
          <w:rFonts w:cs="Arial"/>
          <w:color w:val="1A1A18"/>
          <w:sz w:val="24"/>
          <w:szCs w:val="24"/>
        </w:rPr>
        <w:t>, organisiert</w:t>
      </w:r>
      <w:r w:rsidR="005C7FA4">
        <w:rPr>
          <w:rFonts w:cs="Arial"/>
          <w:color w:val="1A1A18"/>
          <w:sz w:val="24"/>
          <w:szCs w:val="24"/>
        </w:rPr>
        <w:t xml:space="preserve"> </w:t>
      </w:r>
      <w:r w:rsidRPr="008E08B3">
        <w:rPr>
          <w:rFonts w:cs="Arial"/>
          <w:color w:val="1A1A18"/>
          <w:sz w:val="24"/>
          <w:szCs w:val="24"/>
        </w:rPr>
        <w:t xml:space="preserve">von Bauder, </w:t>
      </w:r>
      <w:proofErr w:type="spellStart"/>
      <w:r w:rsidRPr="008E08B3">
        <w:rPr>
          <w:rFonts w:cs="Arial"/>
          <w:color w:val="1A1A18"/>
          <w:sz w:val="24"/>
          <w:szCs w:val="24"/>
        </w:rPr>
        <w:t>Nelskamp</w:t>
      </w:r>
      <w:proofErr w:type="spellEnd"/>
      <w:r w:rsidRPr="008E08B3">
        <w:rPr>
          <w:rFonts w:cs="Arial"/>
          <w:color w:val="1A1A18"/>
          <w:sz w:val="24"/>
          <w:szCs w:val="24"/>
        </w:rPr>
        <w:t xml:space="preserve">, Sto und </w:t>
      </w:r>
      <w:proofErr w:type="spellStart"/>
      <w:r w:rsidRPr="008E08B3">
        <w:rPr>
          <w:rFonts w:cs="Arial"/>
          <w:color w:val="1A1A18"/>
          <w:sz w:val="24"/>
          <w:szCs w:val="24"/>
        </w:rPr>
        <w:t>Velux</w:t>
      </w:r>
      <w:proofErr w:type="spellEnd"/>
      <w:r w:rsidRPr="008E08B3">
        <w:rPr>
          <w:rFonts w:cs="Arial"/>
          <w:color w:val="1A1A18"/>
          <w:sz w:val="24"/>
          <w:szCs w:val="24"/>
        </w:rPr>
        <w:t>. Die Anerkennung als Fortbil</w:t>
      </w:r>
      <w:r w:rsidR="005C7FA4">
        <w:rPr>
          <w:rFonts w:cs="Arial"/>
          <w:color w:val="1A1A18"/>
          <w:sz w:val="24"/>
          <w:szCs w:val="24"/>
        </w:rPr>
        <w:softHyphen/>
      </w:r>
      <w:r w:rsidRPr="008E08B3">
        <w:rPr>
          <w:rFonts w:cs="Arial"/>
          <w:color w:val="1A1A18"/>
          <w:sz w:val="24"/>
          <w:szCs w:val="24"/>
        </w:rPr>
        <w:t>dungsveranstaltung bei den Architektenkammern ist beantragt.</w:t>
      </w:r>
    </w:p>
    <w:p w:rsidR="008E08B3" w:rsidRPr="008E08B3" w:rsidRDefault="008E08B3" w:rsidP="008E08B3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8E08B3" w:rsidRPr="008E08B3" w:rsidRDefault="008E08B3" w:rsidP="008E08B3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 w:rsidRPr="008E08B3">
        <w:rPr>
          <w:rFonts w:cs="Arial"/>
          <w:color w:val="1A1A18"/>
          <w:sz w:val="24"/>
          <w:szCs w:val="24"/>
        </w:rPr>
        <w:t xml:space="preserve">Digitale Tools sind überall. Auch in der Planung. </w:t>
      </w:r>
      <w:r w:rsidR="00564816">
        <w:rPr>
          <w:rFonts w:cs="Arial"/>
          <w:color w:val="1A1A18"/>
          <w:sz w:val="24"/>
          <w:szCs w:val="24"/>
        </w:rPr>
        <w:t>W</w:t>
      </w:r>
      <w:r w:rsidRPr="008E08B3">
        <w:rPr>
          <w:rFonts w:cs="Arial"/>
          <w:color w:val="1A1A18"/>
          <w:sz w:val="24"/>
          <w:szCs w:val="24"/>
        </w:rPr>
        <w:t xml:space="preserve">elche </w:t>
      </w:r>
      <w:proofErr w:type="spellStart"/>
      <w:r w:rsidRPr="008E08B3">
        <w:rPr>
          <w:rFonts w:cs="Arial"/>
          <w:color w:val="1A1A18"/>
          <w:sz w:val="24"/>
          <w:szCs w:val="24"/>
        </w:rPr>
        <w:t>Apps</w:t>
      </w:r>
      <w:proofErr w:type="spellEnd"/>
      <w:r w:rsidRPr="008E08B3">
        <w:rPr>
          <w:rFonts w:cs="Arial"/>
          <w:color w:val="1A1A18"/>
          <w:sz w:val="24"/>
          <w:szCs w:val="24"/>
        </w:rPr>
        <w:t xml:space="preserve"> und Softwares machen im Berufsalltag wirklich Sinn? Und wie bleiben Planer auf dem aktuellen Stand? In dem Seminar geben Experten aus Architektur und Unternehmen eine Orien</w:t>
      </w:r>
      <w:r w:rsidR="005C7FA4">
        <w:rPr>
          <w:rFonts w:cs="Arial"/>
          <w:color w:val="1A1A18"/>
          <w:sz w:val="24"/>
          <w:szCs w:val="24"/>
        </w:rPr>
        <w:softHyphen/>
      </w:r>
      <w:r w:rsidRPr="008E08B3">
        <w:rPr>
          <w:rFonts w:cs="Arial"/>
          <w:color w:val="1A1A18"/>
          <w:sz w:val="24"/>
          <w:szCs w:val="24"/>
        </w:rPr>
        <w:t>tierung über sechs digitale Instrumente: „Digitales Skizzenbuch“, „Digitale Sanierungsplanung“, „Gebäudescan mit oder ohne Drohne“, „Steildachnavigator, „Solarauslegungstool“, und „</w:t>
      </w:r>
      <w:proofErr w:type="spellStart"/>
      <w:r w:rsidRPr="008E08B3">
        <w:rPr>
          <w:rFonts w:cs="Arial"/>
          <w:color w:val="1A1A18"/>
          <w:sz w:val="24"/>
          <w:szCs w:val="24"/>
        </w:rPr>
        <w:t>Day</w:t>
      </w:r>
      <w:r w:rsidR="005C7FA4">
        <w:rPr>
          <w:rFonts w:cs="Arial"/>
          <w:color w:val="1A1A18"/>
          <w:sz w:val="24"/>
          <w:szCs w:val="24"/>
        </w:rPr>
        <w:softHyphen/>
      </w:r>
      <w:r w:rsidRPr="008E08B3">
        <w:rPr>
          <w:rFonts w:cs="Arial"/>
          <w:color w:val="1A1A18"/>
          <w:sz w:val="24"/>
          <w:szCs w:val="24"/>
        </w:rPr>
        <w:t>light</w:t>
      </w:r>
      <w:proofErr w:type="spellEnd"/>
      <w:r w:rsidRPr="008E08B3">
        <w:rPr>
          <w:rFonts w:cs="Arial"/>
          <w:color w:val="1A1A18"/>
          <w:sz w:val="24"/>
          <w:szCs w:val="24"/>
        </w:rPr>
        <w:t xml:space="preserve"> Visualizer“. Im Anschluss an die Impulsvorträge können Fragen zu den Tools – gerne auch konkret, projektspezifisch – gestellt werden. So wird rasch deutlich, welches Tool zu welchen Bauaufgaben passt.</w:t>
      </w:r>
      <w:r w:rsidR="00564816">
        <w:rPr>
          <w:rFonts w:cs="Arial"/>
          <w:color w:val="1A1A18"/>
          <w:sz w:val="24"/>
          <w:szCs w:val="24"/>
        </w:rPr>
        <w:t xml:space="preserve"> </w:t>
      </w:r>
      <w:r w:rsidRPr="008E08B3">
        <w:rPr>
          <w:rFonts w:cs="Arial"/>
          <w:color w:val="1A1A18"/>
          <w:sz w:val="24"/>
          <w:szCs w:val="24"/>
        </w:rPr>
        <w:t xml:space="preserve">Eine Anmeldung ist </w:t>
      </w:r>
      <w:r w:rsidR="00564816">
        <w:rPr>
          <w:rFonts w:cs="Arial"/>
          <w:color w:val="1A1A18"/>
          <w:sz w:val="24"/>
          <w:szCs w:val="24"/>
        </w:rPr>
        <w:t>(</w:t>
      </w:r>
      <w:r w:rsidRPr="008E08B3">
        <w:rPr>
          <w:rFonts w:cs="Arial"/>
          <w:color w:val="1A1A18"/>
          <w:sz w:val="24"/>
          <w:szCs w:val="24"/>
        </w:rPr>
        <w:t>bis 17. Mai 2021</w:t>
      </w:r>
      <w:r w:rsidR="00564816">
        <w:rPr>
          <w:rFonts w:cs="Arial"/>
          <w:color w:val="1A1A18"/>
          <w:sz w:val="24"/>
          <w:szCs w:val="24"/>
        </w:rPr>
        <w:t>)</w:t>
      </w:r>
      <w:r w:rsidR="005C7FA4">
        <w:rPr>
          <w:rFonts w:cs="Arial"/>
          <w:color w:val="1A1A18"/>
          <w:sz w:val="24"/>
          <w:szCs w:val="24"/>
        </w:rPr>
        <w:t xml:space="preserve"> erforderlich.</w:t>
      </w:r>
      <w:r w:rsidRPr="008E08B3">
        <w:rPr>
          <w:rFonts w:cs="Arial"/>
          <w:color w:val="1A1A18"/>
          <w:sz w:val="24"/>
          <w:szCs w:val="24"/>
        </w:rPr>
        <w:t xml:space="preserve"> </w:t>
      </w:r>
    </w:p>
    <w:p w:rsidR="008E08B3" w:rsidRPr="005C7FA4" w:rsidRDefault="00A24579" w:rsidP="005C7FA4">
      <w:pPr>
        <w:autoSpaceDE w:val="0"/>
        <w:autoSpaceDN w:val="0"/>
        <w:adjustRightInd w:val="0"/>
        <w:spacing w:line="400" w:lineRule="exact"/>
        <w:ind w:right="-285"/>
        <w:jc w:val="both"/>
        <w:rPr>
          <w:rFonts w:cs="Arial"/>
          <w:color w:val="1A1A18"/>
          <w:szCs w:val="20"/>
        </w:rPr>
      </w:pPr>
      <w:hyperlink r:id="rId7" w:history="1">
        <w:r w:rsidR="008E08B3" w:rsidRPr="005C7FA4">
          <w:rPr>
            <w:rStyle w:val="Hyperlink"/>
            <w:rFonts w:cs="Arial"/>
            <w:szCs w:val="20"/>
          </w:rPr>
          <w:t>https://attendee.gotowebina</w:t>
        </w:r>
        <w:r w:rsidR="008E08B3" w:rsidRPr="005C7FA4">
          <w:rPr>
            <w:rStyle w:val="Hyperlink"/>
            <w:rFonts w:cs="Arial"/>
            <w:szCs w:val="20"/>
          </w:rPr>
          <w:t>r</w:t>
        </w:r>
        <w:r w:rsidR="008E08B3" w:rsidRPr="005C7FA4">
          <w:rPr>
            <w:rStyle w:val="Hyperlink"/>
            <w:rFonts w:cs="Arial"/>
            <w:szCs w:val="20"/>
          </w:rPr>
          <w:t>.com/register/6632597600682785038?source=Sto</w:t>
        </w:r>
      </w:hyperlink>
      <w:r w:rsidR="008E08B3" w:rsidRPr="005C7FA4">
        <w:rPr>
          <w:rFonts w:cs="Arial"/>
          <w:color w:val="1A1A18"/>
          <w:szCs w:val="20"/>
        </w:rPr>
        <w:t xml:space="preserve"> </w:t>
      </w:r>
    </w:p>
    <w:p w:rsidR="008C49E6" w:rsidRDefault="008C49E6" w:rsidP="006B57CE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5C7FA4" w:rsidRDefault="005C7FA4">
      <w:pPr>
        <w:spacing w:after="160" w:line="259" w:lineRule="auto"/>
        <w:rPr>
          <w:rFonts w:eastAsia="FrutigerNextPro-Regular" w:cs="Arial"/>
          <w:color w:val="1A1A18"/>
          <w:sz w:val="24"/>
          <w:szCs w:val="24"/>
        </w:rPr>
      </w:pPr>
      <w:r>
        <w:rPr>
          <w:rFonts w:eastAsia="FrutigerNextPro-Regular" w:cs="Arial"/>
          <w:color w:val="1A1A18"/>
          <w:sz w:val="24"/>
          <w:szCs w:val="24"/>
        </w:rPr>
        <w:br w:type="page"/>
      </w:r>
    </w:p>
    <w:p w:rsidR="006B57CE" w:rsidRPr="00E75D63" w:rsidRDefault="006B57CE" w:rsidP="006B57CE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7506AD" w:rsidRPr="00591C81" w:rsidRDefault="00591C81" w:rsidP="006B57CE">
      <w:pPr>
        <w:spacing w:line="259" w:lineRule="auto"/>
        <w:rPr>
          <w:rFonts w:eastAsia="FrutigerNextPro-Regular" w:cs="Arial"/>
          <w:b/>
          <w:color w:val="1A1A18"/>
          <w:sz w:val="24"/>
          <w:szCs w:val="24"/>
        </w:rPr>
      </w:pPr>
      <w:r>
        <w:rPr>
          <w:rFonts w:eastAsia="FrutigerNextPro-Regular" w:cs="Arial"/>
          <w:b/>
          <w:color w:val="1A1A18"/>
          <w:sz w:val="24"/>
          <w:szCs w:val="24"/>
        </w:rPr>
        <w:t>Bildunterschrift</w:t>
      </w:r>
      <w:r w:rsidR="00873BE4">
        <w:rPr>
          <w:rFonts w:eastAsia="FrutigerNextPro-Regular" w:cs="Arial"/>
          <w:b/>
          <w:color w:val="1A1A18"/>
          <w:sz w:val="24"/>
          <w:szCs w:val="24"/>
        </w:rPr>
        <w:t>en</w:t>
      </w:r>
    </w:p>
    <w:p w:rsidR="003F3FAB" w:rsidRDefault="0091605B" w:rsidP="006B57CE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t>[21-</w:t>
      </w:r>
      <w:r w:rsidR="008E08B3">
        <w:rPr>
          <w:rFonts w:cs="Arial"/>
          <w:color w:val="1A1A18"/>
          <w:sz w:val="24"/>
          <w:szCs w:val="24"/>
        </w:rPr>
        <w:t>12</w:t>
      </w:r>
      <w:r w:rsidR="00C616E5">
        <w:rPr>
          <w:rFonts w:cs="Arial"/>
          <w:color w:val="1A1A18"/>
          <w:sz w:val="24"/>
          <w:szCs w:val="24"/>
        </w:rPr>
        <w:t>_</w:t>
      </w:r>
      <w:r w:rsidR="008E08B3">
        <w:rPr>
          <w:rFonts w:cs="Arial"/>
          <w:color w:val="1A1A18"/>
          <w:sz w:val="24"/>
          <w:szCs w:val="24"/>
        </w:rPr>
        <w:t>Tankturm_</w:t>
      </w:r>
      <w:r w:rsidR="008E08B3" w:rsidRPr="008E08B3">
        <w:rPr>
          <w:rFonts w:cs="Arial"/>
          <w:color w:val="1A1A18"/>
          <w:sz w:val="24"/>
          <w:szCs w:val="24"/>
        </w:rPr>
        <w:t>Heidelberg</w:t>
      </w:r>
      <w:r w:rsidR="008E08B3">
        <w:rPr>
          <w:rFonts w:cs="Arial"/>
          <w:color w:val="1A1A18"/>
          <w:sz w:val="24"/>
          <w:szCs w:val="24"/>
        </w:rPr>
        <w:t>]</w:t>
      </w:r>
    </w:p>
    <w:p w:rsidR="008E08B3" w:rsidRPr="008E08B3" w:rsidRDefault="008E08B3" w:rsidP="008E08B3">
      <w:pPr>
        <w:autoSpaceDE w:val="0"/>
        <w:autoSpaceDN w:val="0"/>
        <w:adjustRightInd w:val="0"/>
        <w:spacing w:line="400" w:lineRule="exact"/>
        <w:rPr>
          <w:rFonts w:cs="Arial"/>
          <w:i/>
          <w:color w:val="1A1A18"/>
          <w:sz w:val="24"/>
          <w:szCs w:val="24"/>
        </w:rPr>
      </w:pPr>
      <w:r w:rsidRPr="008E08B3">
        <w:rPr>
          <w:rFonts w:cs="Arial"/>
          <w:i/>
          <w:color w:val="1A1A18"/>
          <w:sz w:val="24"/>
          <w:szCs w:val="24"/>
        </w:rPr>
        <w:t xml:space="preserve">Livestream aus dem Betriebswerk // </w:t>
      </w:r>
      <w:proofErr w:type="spellStart"/>
      <w:r w:rsidRPr="008E08B3">
        <w:rPr>
          <w:rFonts w:cs="Arial"/>
          <w:i/>
          <w:color w:val="1A1A18"/>
          <w:sz w:val="24"/>
          <w:szCs w:val="24"/>
        </w:rPr>
        <w:t>Tankturm</w:t>
      </w:r>
      <w:proofErr w:type="spellEnd"/>
      <w:r w:rsidRPr="008E08B3">
        <w:rPr>
          <w:rFonts w:cs="Arial"/>
          <w:i/>
          <w:color w:val="1A1A18"/>
          <w:sz w:val="24"/>
          <w:szCs w:val="24"/>
        </w:rPr>
        <w:t xml:space="preserve"> Heidelberg</w:t>
      </w:r>
      <w:r w:rsidR="005C7FA4">
        <w:rPr>
          <w:rFonts w:cs="Arial"/>
          <w:i/>
          <w:color w:val="1A1A18"/>
          <w:sz w:val="24"/>
          <w:szCs w:val="24"/>
        </w:rPr>
        <w:t>,</w:t>
      </w:r>
      <w:r w:rsidRPr="008E08B3">
        <w:rPr>
          <w:rFonts w:cs="Arial"/>
          <w:i/>
          <w:color w:val="1A1A18"/>
          <w:sz w:val="24"/>
          <w:szCs w:val="24"/>
        </w:rPr>
        <w:t xml:space="preserve"> Heidelberg, Architekten: </w:t>
      </w:r>
      <w:proofErr w:type="spellStart"/>
      <w:r w:rsidRPr="008E08B3">
        <w:rPr>
          <w:rFonts w:cs="Arial"/>
          <w:i/>
          <w:color w:val="1A1A18"/>
          <w:sz w:val="24"/>
          <w:szCs w:val="24"/>
        </w:rPr>
        <w:t>LoebnerSchäferWeber</w:t>
      </w:r>
      <w:proofErr w:type="spellEnd"/>
      <w:r w:rsidRPr="008E08B3">
        <w:rPr>
          <w:rFonts w:cs="Arial"/>
          <w:i/>
          <w:color w:val="1A1A18"/>
          <w:sz w:val="24"/>
          <w:szCs w:val="24"/>
        </w:rPr>
        <w:t>, Heidelberg</w:t>
      </w:r>
    </w:p>
    <w:p w:rsidR="006B57CE" w:rsidRDefault="008E08B3" w:rsidP="008E08B3">
      <w:pPr>
        <w:autoSpaceDE w:val="0"/>
        <w:autoSpaceDN w:val="0"/>
        <w:adjustRightInd w:val="0"/>
        <w:spacing w:line="400" w:lineRule="exact"/>
        <w:jc w:val="right"/>
        <w:rPr>
          <w:rFonts w:cs="Arial"/>
          <w:color w:val="1A1A18"/>
          <w:sz w:val="24"/>
          <w:szCs w:val="24"/>
        </w:rPr>
      </w:pPr>
      <w:r w:rsidRPr="008E08B3">
        <w:rPr>
          <w:rFonts w:cs="Arial"/>
          <w:color w:val="1A1A18"/>
          <w:sz w:val="24"/>
          <w:szCs w:val="24"/>
        </w:rPr>
        <w:t xml:space="preserve">Foto: </w:t>
      </w:r>
      <w:proofErr w:type="spellStart"/>
      <w:r w:rsidR="00564816" w:rsidRPr="008E08B3">
        <w:rPr>
          <w:rFonts w:cs="Arial"/>
          <w:color w:val="1A1A18"/>
          <w:sz w:val="24"/>
          <w:szCs w:val="24"/>
        </w:rPr>
        <w:t>T</w:t>
      </w:r>
      <w:r w:rsidR="00564816">
        <w:rPr>
          <w:rFonts w:cs="Arial"/>
          <w:color w:val="1A1A18"/>
          <w:sz w:val="24"/>
          <w:szCs w:val="24"/>
        </w:rPr>
        <w:t>ankturm</w:t>
      </w:r>
      <w:proofErr w:type="spellEnd"/>
      <w:r w:rsidR="00564816" w:rsidRPr="008E08B3">
        <w:rPr>
          <w:rFonts w:cs="Arial"/>
          <w:color w:val="1A1A18"/>
          <w:sz w:val="24"/>
          <w:szCs w:val="24"/>
        </w:rPr>
        <w:t xml:space="preserve"> </w:t>
      </w:r>
      <w:r w:rsidRPr="008E08B3">
        <w:rPr>
          <w:rFonts w:cs="Arial"/>
          <w:color w:val="1A1A18"/>
          <w:sz w:val="24"/>
          <w:szCs w:val="24"/>
        </w:rPr>
        <w:t xml:space="preserve">Betriebsgesellschaft </w:t>
      </w:r>
      <w:proofErr w:type="spellStart"/>
      <w:r w:rsidRPr="008E08B3">
        <w:rPr>
          <w:rFonts w:cs="Arial"/>
          <w:color w:val="1A1A18"/>
          <w:sz w:val="24"/>
          <w:szCs w:val="24"/>
        </w:rPr>
        <w:t>GbR</w:t>
      </w:r>
      <w:proofErr w:type="spellEnd"/>
    </w:p>
    <w:p w:rsidR="00A92B69" w:rsidRDefault="00A92B69" w:rsidP="00A92B69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A92B69" w:rsidRPr="008E08B3" w:rsidRDefault="00A92B69" w:rsidP="00A92B69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t>[</w:t>
      </w:r>
      <w:r w:rsidRPr="00A92B69">
        <w:rPr>
          <w:rFonts w:cs="Arial"/>
          <w:color w:val="1A1A18"/>
          <w:sz w:val="24"/>
          <w:szCs w:val="24"/>
        </w:rPr>
        <w:t>21-12_Sanierungskompass</w:t>
      </w:r>
      <w:r>
        <w:rPr>
          <w:rFonts w:cs="Arial"/>
          <w:color w:val="1A1A18"/>
          <w:sz w:val="24"/>
          <w:szCs w:val="24"/>
        </w:rPr>
        <w:t>]</w:t>
      </w:r>
    </w:p>
    <w:p w:rsidR="006B57CE" w:rsidRDefault="00A92B69" w:rsidP="00A92B69">
      <w:pPr>
        <w:spacing w:line="259" w:lineRule="auto"/>
        <w:jc w:val="right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t xml:space="preserve">Foto: </w:t>
      </w:r>
      <w:r w:rsidR="00564816">
        <w:rPr>
          <w:rFonts w:cs="Arial"/>
          <w:color w:val="1A1A18"/>
          <w:sz w:val="24"/>
          <w:szCs w:val="24"/>
        </w:rPr>
        <w:t>Veranstalter</w:t>
      </w:r>
    </w:p>
    <w:p w:rsidR="00416E2F" w:rsidRDefault="00416E2F" w:rsidP="006B57CE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416E2F" w:rsidRPr="00C616E5" w:rsidRDefault="00416E2F" w:rsidP="006B57CE">
      <w:pPr>
        <w:autoSpaceDE w:val="0"/>
        <w:autoSpaceDN w:val="0"/>
        <w:adjustRightInd w:val="0"/>
        <w:spacing w:line="400" w:lineRule="exact"/>
        <w:jc w:val="right"/>
        <w:rPr>
          <w:rFonts w:eastAsia="FrutigerNextPro-Regular" w:cs="Arial"/>
          <w:color w:val="1A1A18"/>
          <w:sz w:val="24"/>
          <w:szCs w:val="24"/>
        </w:rPr>
      </w:pPr>
    </w:p>
    <w:p w:rsidR="00977DCA" w:rsidRPr="007E0BE5" w:rsidRDefault="00977DCA" w:rsidP="006B57CE">
      <w:pPr>
        <w:pStyle w:val="berschrift5"/>
        <w:widowControl w:val="0"/>
        <w:spacing w:before="0" w:after="0"/>
        <w:jc w:val="both"/>
        <w:rPr>
          <w:rFonts w:ascii="Arial" w:hAnsi="Arial" w:cs="Arial"/>
          <w:sz w:val="18"/>
          <w:szCs w:val="18"/>
          <w:u w:color="000000" w:themeColor="text1"/>
        </w:rPr>
      </w:pPr>
      <w:r w:rsidRPr="007E0BE5">
        <w:rPr>
          <w:rFonts w:ascii="Arial" w:eastAsia="Times New Roman" w:hAnsi="Arial" w:cs="Arial"/>
          <w:i w:val="0"/>
          <w:iCs w:val="0"/>
          <w:sz w:val="18"/>
          <w:szCs w:val="18"/>
          <w:u w:color="000000" w:themeColor="text1"/>
        </w:rPr>
        <w:t>Rückfragen beantwortet gern</w:t>
      </w:r>
    </w:p>
    <w:p w:rsidR="00977DCA" w:rsidRPr="007E0BE5" w:rsidRDefault="00977DCA" w:rsidP="006B57CE">
      <w:pPr>
        <w:pStyle w:val="Textkrper"/>
        <w:framePr w:w="3782" w:h="1077" w:wrap="around" w:vAnchor="text" w:hAnchor="text" w:x="1" w:y="41" w:anchorLock="1"/>
        <w:widowControl w:val="0"/>
        <w:shd w:val="solid" w:color="FFFFFF" w:fill="FFFFFF"/>
        <w:spacing w:after="0"/>
        <w:rPr>
          <w:rFonts w:cs="Arial"/>
          <w:bCs/>
          <w:sz w:val="18"/>
          <w:szCs w:val="18"/>
          <w:u w:color="000000" w:themeColor="text1"/>
        </w:rPr>
      </w:pPr>
      <w:r>
        <w:rPr>
          <w:rFonts w:cs="Arial"/>
          <w:b/>
          <w:bCs/>
          <w:sz w:val="18"/>
          <w:szCs w:val="18"/>
          <w:u w:color="000000" w:themeColor="text1"/>
        </w:rPr>
        <w:t>pr neu -</w:t>
      </w:r>
      <w:r w:rsidRPr="007E0BE5">
        <w:rPr>
          <w:rFonts w:cs="Arial"/>
          <w:b/>
          <w:bCs/>
          <w:sz w:val="18"/>
          <w:szCs w:val="18"/>
          <w:u w:color="000000" w:themeColor="text1"/>
        </w:rPr>
        <w:t xml:space="preserve"> gedacht </w:t>
      </w:r>
    </w:p>
    <w:p w:rsidR="00977DCA" w:rsidRPr="00333CB3" w:rsidRDefault="00977DCA" w:rsidP="006B57CE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Jan Birkenfeld</w:t>
      </w:r>
    </w:p>
    <w:p w:rsidR="00977DCA" w:rsidRPr="00333CB3" w:rsidRDefault="00977DCA" w:rsidP="006B57CE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Tel.: 05307 / 80093 - 85</w:t>
      </w:r>
    </w:p>
    <w:p w:rsidR="00977DCA" w:rsidRPr="00333CB3" w:rsidRDefault="00977DCA" w:rsidP="006B57CE">
      <w:pPr>
        <w:framePr w:w="3782" w:h="1077" w:wrap="around" w:vAnchor="text" w:hAnchor="text" w:x="1" w:y="41" w:anchorLock="1"/>
        <w:shd w:val="solid" w:color="FFFFFF" w:fill="FFFFFF"/>
        <w:jc w:val="both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E-Mail: j.birkenfeld@pr-neu.de</w:t>
      </w:r>
    </w:p>
    <w:p w:rsidR="00977DCA" w:rsidRPr="007E0BE5" w:rsidRDefault="00977DCA" w:rsidP="006B57CE">
      <w:pPr>
        <w:rPr>
          <w:rFonts w:cs="Arial"/>
          <w:sz w:val="18"/>
          <w:szCs w:val="18"/>
          <w:u w:color="000000" w:themeColor="text1"/>
        </w:rPr>
      </w:pPr>
      <w:r w:rsidRPr="007E0BE5">
        <w:rPr>
          <w:rFonts w:cs="Arial"/>
          <w:sz w:val="18"/>
          <w:szCs w:val="18"/>
          <w:u w:color="000000" w:themeColor="text1"/>
        </w:rPr>
        <w:t>Abdruck honorarfrei, Belegexemplar erbeten an:</w:t>
      </w:r>
    </w:p>
    <w:p w:rsidR="00977DCA" w:rsidRPr="007E0BE5" w:rsidRDefault="00977DCA" w:rsidP="006B57CE">
      <w:pPr>
        <w:rPr>
          <w:rFonts w:cs="Arial"/>
          <w:sz w:val="18"/>
          <w:szCs w:val="18"/>
          <w:u w:color="000000" w:themeColor="text1"/>
        </w:rPr>
      </w:pPr>
      <w:r>
        <w:rPr>
          <w:rFonts w:cs="Arial"/>
          <w:sz w:val="18"/>
          <w:szCs w:val="18"/>
          <w:u w:color="000000" w:themeColor="text1"/>
        </w:rPr>
        <w:t>pr neu -</w:t>
      </w:r>
      <w:r w:rsidRPr="007E0BE5">
        <w:rPr>
          <w:rFonts w:cs="Arial"/>
          <w:sz w:val="18"/>
          <w:szCs w:val="18"/>
          <w:u w:color="000000" w:themeColor="text1"/>
        </w:rPr>
        <w:t xml:space="preserve"> gedacht. Braunschweig</w:t>
      </w:r>
    </w:p>
    <w:p w:rsidR="00977DCA" w:rsidRPr="00E75D63" w:rsidRDefault="00977DCA" w:rsidP="006B57CE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sectPr w:rsidR="00977DCA" w:rsidRPr="00E75D63" w:rsidSect="004B034A">
      <w:headerReference w:type="default" r:id="rId8"/>
      <w:footerReference w:type="default" r:id="rId9"/>
      <w:pgSz w:w="11906" w:h="16838"/>
      <w:pgMar w:top="2835" w:right="3402" w:bottom="241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074" w:rsidRDefault="00BA2074" w:rsidP="007506AD">
      <w:r>
        <w:separator/>
      </w:r>
    </w:p>
  </w:endnote>
  <w:endnote w:type="continuationSeparator" w:id="0">
    <w:p w:rsidR="00BA2074" w:rsidRDefault="00BA2074" w:rsidP="00750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utigerNextPro-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FrutigerNextPro-Regular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74" w:rsidRDefault="00BA2074" w:rsidP="00075080">
    <w:pPr>
      <w:pStyle w:val="Fuzeile"/>
      <w:rPr>
        <w:sz w:val="18"/>
        <w:szCs w:val="18"/>
      </w:rPr>
    </w:pPr>
  </w:p>
  <w:p w:rsidR="00BA2074" w:rsidRPr="00E866D5" w:rsidRDefault="00A24579" w:rsidP="00075080">
    <w:pPr>
      <w:pStyle w:val="Fuzeile"/>
      <w:rPr>
        <w:rFonts w:cs="Arial"/>
        <w:sz w:val="16"/>
        <w:szCs w:val="16"/>
      </w:rPr>
    </w:pPr>
    <w:fldSimple w:instr=" FILENAME  \* Caps \p  \* MERGEFORMAT ">
      <w:r w:rsidR="00E866D5" w:rsidRPr="00E866D5">
        <w:rPr>
          <w:rFonts w:cs="Arial"/>
          <w:noProof/>
          <w:sz w:val="16"/>
          <w:szCs w:val="16"/>
        </w:rPr>
        <w:t>\\OMV\Daten\Daten-PC\Sto\2021\Texte\21-12_Sanierungskompass.Docx</w:t>
      </w:r>
    </w:fldSimple>
    <w:r w:rsidR="00BA2074" w:rsidRPr="00E866D5">
      <w:rPr>
        <w:rFonts w:cs="Arial"/>
        <w:sz w:val="16"/>
        <w:szCs w:val="16"/>
      </w:rPr>
      <w:t xml:space="preserve"> </w:t>
    </w:r>
  </w:p>
  <w:p w:rsidR="00BA2074" w:rsidRDefault="00BA2074" w:rsidP="00075080">
    <w:pPr>
      <w:pStyle w:val="Fuzeile"/>
      <w:jc w:val="right"/>
    </w:pPr>
    <w:r w:rsidRPr="00620719">
      <w:rPr>
        <w:sz w:val="18"/>
        <w:szCs w:val="18"/>
      </w:rPr>
      <w:t xml:space="preserve">Seite </w:t>
    </w:r>
    <w:r w:rsidR="00A24579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PAGE</w:instrText>
    </w:r>
    <w:r w:rsidR="00A24579" w:rsidRPr="00620719">
      <w:rPr>
        <w:sz w:val="18"/>
        <w:szCs w:val="18"/>
      </w:rPr>
      <w:fldChar w:fldCharType="separate"/>
    </w:r>
    <w:r w:rsidR="005C7FA4">
      <w:rPr>
        <w:noProof/>
        <w:sz w:val="18"/>
        <w:szCs w:val="18"/>
      </w:rPr>
      <w:t>2</w:t>
    </w:r>
    <w:r w:rsidR="00A24579" w:rsidRPr="00620719">
      <w:rPr>
        <w:sz w:val="18"/>
        <w:szCs w:val="18"/>
      </w:rPr>
      <w:fldChar w:fldCharType="end"/>
    </w:r>
    <w:r w:rsidRPr="00620719">
      <w:rPr>
        <w:sz w:val="18"/>
        <w:szCs w:val="18"/>
      </w:rPr>
      <w:t xml:space="preserve"> von </w:t>
    </w:r>
    <w:r w:rsidR="00A24579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NUMPAGES</w:instrText>
    </w:r>
    <w:r w:rsidR="00A24579" w:rsidRPr="00620719">
      <w:rPr>
        <w:sz w:val="18"/>
        <w:szCs w:val="18"/>
      </w:rPr>
      <w:fldChar w:fldCharType="separate"/>
    </w:r>
    <w:r w:rsidR="005C7FA4">
      <w:rPr>
        <w:noProof/>
        <w:sz w:val="18"/>
        <w:szCs w:val="18"/>
      </w:rPr>
      <w:t>2</w:t>
    </w:r>
    <w:r w:rsidR="00A24579" w:rsidRPr="00620719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074" w:rsidRDefault="00BA2074" w:rsidP="007506AD">
      <w:r>
        <w:separator/>
      </w:r>
    </w:p>
  </w:footnote>
  <w:footnote w:type="continuationSeparator" w:id="0">
    <w:p w:rsidR="00BA2074" w:rsidRDefault="00BA2074" w:rsidP="00750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2"/>
        <w:szCs w:val="22"/>
      </w:rPr>
      <w:id w:val="1558196"/>
      <w:docPartObj>
        <w:docPartGallery w:val="Page Numbers (Top of Page)"/>
        <w:docPartUnique/>
      </w:docPartObj>
    </w:sdtPr>
    <w:sdtContent>
      <w:p w:rsidR="00BA2074" w:rsidRDefault="00BA2074" w:rsidP="00075080">
        <w:pPr>
          <w:pStyle w:val="Kopfzeile"/>
          <w:jc w:val="center"/>
          <w:rPr>
            <w:rFonts w:eastAsiaTheme="minorHAnsi" w:cstheme="minorBidi"/>
            <w:sz w:val="22"/>
            <w:szCs w:val="22"/>
          </w:rPr>
        </w:pPr>
        <w:r w:rsidRPr="00AC6477">
          <w:rPr>
            <w:sz w:val="22"/>
            <w:szCs w:val="22"/>
          </w:rPr>
          <w:t>-</w:t>
        </w:r>
        <w:r w:rsidR="00A24579" w:rsidRPr="00AC6477">
          <w:rPr>
            <w:sz w:val="22"/>
            <w:szCs w:val="22"/>
          </w:rPr>
          <w:fldChar w:fldCharType="begin"/>
        </w:r>
        <w:r w:rsidRPr="00AC6477">
          <w:rPr>
            <w:sz w:val="22"/>
            <w:szCs w:val="22"/>
          </w:rPr>
          <w:instrText xml:space="preserve"> PAGE   \* MERGEFORMAT </w:instrText>
        </w:r>
        <w:r w:rsidR="00A24579" w:rsidRPr="00AC6477">
          <w:rPr>
            <w:sz w:val="22"/>
            <w:szCs w:val="22"/>
          </w:rPr>
          <w:fldChar w:fldCharType="separate"/>
        </w:r>
        <w:r w:rsidR="005C7FA4">
          <w:rPr>
            <w:noProof/>
            <w:sz w:val="22"/>
            <w:szCs w:val="22"/>
          </w:rPr>
          <w:t>2</w:t>
        </w:r>
        <w:r w:rsidR="00A24579" w:rsidRPr="00AC6477">
          <w:rPr>
            <w:sz w:val="22"/>
            <w:szCs w:val="22"/>
          </w:rPr>
          <w:fldChar w:fldCharType="end"/>
        </w:r>
        <w:r w:rsidRPr="00AC6477">
          <w:rPr>
            <w:sz w:val="22"/>
            <w:szCs w:val="22"/>
          </w:rPr>
          <w:t>-</w:t>
        </w:r>
      </w:p>
    </w:sdtContent>
  </w:sdt>
  <w:p w:rsidR="00BA2074" w:rsidRDefault="00BA2074">
    <w:pPr>
      <w:pStyle w:val="Kopfzeil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06AD"/>
    <w:rsid w:val="0000078F"/>
    <w:rsid w:val="0002746B"/>
    <w:rsid w:val="00052D75"/>
    <w:rsid w:val="00075080"/>
    <w:rsid w:val="000A695E"/>
    <w:rsid w:val="00106F39"/>
    <w:rsid w:val="00130723"/>
    <w:rsid w:val="00145634"/>
    <w:rsid w:val="00160877"/>
    <w:rsid w:val="00165054"/>
    <w:rsid w:val="00185129"/>
    <w:rsid w:val="001A4789"/>
    <w:rsid w:val="002267AE"/>
    <w:rsid w:val="0029282A"/>
    <w:rsid w:val="002C1203"/>
    <w:rsid w:val="002E1B4C"/>
    <w:rsid w:val="002E7870"/>
    <w:rsid w:val="00334F9A"/>
    <w:rsid w:val="00386F3E"/>
    <w:rsid w:val="003D27E3"/>
    <w:rsid w:val="003F3FAB"/>
    <w:rsid w:val="00416E2F"/>
    <w:rsid w:val="0047411E"/>
    <w:rsid w:val="004B034A"/>
    <w:rsid w:val="004C667B"/>
    <w:rsid w:val="00543DEE"/>
    <w:rsid w:val="00564816"/>
    <w:rsid w:val="00591C81"/>
    <w:rsid w:val="005C03EC"/>
    <w:rsid w:val="005C757A"/>
    <w:rsid w:val="005C7FA4"/>
    <w:rsid w:val="005D23B3"/>
    <w:rsid w:val="005E1CEF"/>
    <w:rsid w:val="005E33B3"/>
    <w:rsid w:val="00604B30"/>
    <w:rsid w:val="00653E37"/>
    <w:rsid w:val="006B57CE"/>
    <w:rsid w:val="006E0521"/>
    <w:rsid w:val="007076E8"/>
    <w:rsid w:val="00740494"/>
    <w:rsid w:val="007506AD"/>
    <w:rsid w:val="007509A3"/>
    <w:rsid w:val="007625E1"/>
    <w:rsid w:val="007744E2"/>
    <w:rsid w:val="007D1236"/>
    <w:rsid w:val="007E334A"/>
    <w:rsid w:val="00867B5C"/>
    <w:rsid w:val="00873BE4"/>
    <w:rsid w:val="008C49E6"/>
    <w:rsid w:val="008D3409"/>
    <w:rsid w:val="008E08B3"/>
    <w:rsid w:val="00907F26"/>
    <w:rsid w:val="0091605B"/>
    <w:rsid w:val="0093035F"/>
    <w:rsid w:val="00977DCA"/>
    <w:rsid w:val="00987946"/>
    <w:rsid w:val="00992C66"/>
    <w:rsid w:val="009C5CBB"/>
    <w:rsid w:val="009E3EBE"/>
    <w:rsid w:val="00A24579"/>
    <w:rsid w:val="00A2705F"/>
    <w:rsid w:val="00A34B89"/>
    <w:rsid w:val="00A762A2"/>
    <w:rsid w:val="00A92B69"/>
    <w:rsid w:val="00A96389"/>
    <w:rsid w:val="00AD1D85"/>
    <w:rsid w:val="00AD4E41"/>
    <w:rsid w:val="00AF1346"/>
    <w:rsid w:val="00B40D9B"/>
    <w:rsid w:val="00B41F12"/>
    <w:rsid w:val="00B422F6"/>
    <w:rsid w:val="00BA2074"/>
    <w:rsid w:val="00BC6E6B"/>
    <w:rsid w:val="00C14760"/>
    <w:rsid w:val="00C52623"/>
    <w:rsid w:val="00C616E5"/>
    <w:rsid w:val="00CE7218"/>
    <w:rsid w:val="00DA4E32"/>
    <w:rsid w:val="00DD4903"/>
    <w:rsid w:val="00DE65C6"/>
    <w:rsid w:val="00DF2914"/>
    <w:rsid w:val="00E75D63"/>
    <w:rsid w:val="00E8619F"/>
    <w:rsid w:val="00E866D5"/>
    <w:rsid w:val="00F26E68"/>
    <w:rsid w:val="00F71E96"/>
    <w:rsid w:val="00FA21FF"/>
    <w:rsid w:val="00FD5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theme="minorBidi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744E2"/>
    <w:pPr>
      <w:spacing w:after="0" w:line="240" w:lineRule="auto"/>
    </w:pPr>
  </w:style>
  <w:style w:type="paragraph" w:styleId="berschrift5">
    <w:name w:val="heading 5"/>
    <w:basedOn w:val="Standard"/>
    <w:next w:val="Standard"/>
    <w:link w:val="berschrift5Zchn"/>
    <w:qFormat/>
    <w:rsid w:val="00977DCA"/>
    <w:pPr>
      <w:spacing w:before="240" w:after="60" w:line="276" w:lineRule="auto"/>
      <w:outlineLvl w:val="4"/>
    </w:pPr>
    <w:rPr>
      <w:rFonts w:ascii="Times" w:eastAsia="Times" w:hAnsi="Times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75D63"/>
    <w:pPr>
      <w:tabs>
        <w:tab w:val="center" w:pos="4536"/>
        <w:tab w:val="right" w:pos="9072"/>
      </w:tabs>
    </w:pPr>
    <w:rPr>
      <w:rFonts w:eastAsia="Times New Roman" w:cs="Times New Roman"/>
      <w:szCs w:val="20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E75D63"/>
    <w:rPr>
      <w:rFonts w:eastAsia="Times New Roman" w:cs="Times New Roman"/>
      <w:szCs w:val="20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7508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75080"/>
  </w:style>
  <w:style w:type="character" w:customStyle="1" w:styleId="berschrift5Zchn">
    <w:name w:val="Überschrift 5 Zchn"/>
    <w:basedOn w:val="Absatz-Standardschriftart"/>
    <w:link w:val="berschrift5"/>
    <w:rsid w:val="00977DCA"/>
    <w:rPr>
      <w:rFonts w:ascii="Times" w:eastAsia="Times" w:hAnsi="Times" w:cs="Times New Roman"/>
      <w:b/>
      <w:bCs/>
      <w:i/>
      <w:iCs/>
      <w:sz w:val="26"/>
      <w:szCs w:val="26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977DCA"/>
    <w:pPr>
      <w:spacing w:after="120"/>
    </w:pPr>
    <w:rPr>
      <w:rFonts w:eastAsiaTheme="minorHAnsi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77DCA"/>
    <w:rPr>
      <w:rFonts w:eastAsiaTheme="minorHAnsi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1B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1B4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8E08B3"/>
    <w:rPr>
      <w:color w:val="0563C1" w:themeColor="hyperlink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5C7FA4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ttendee.gotowebinar.com/register/6632597600682785038?source=St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43B5E-FA2B-4671-B953-244CF120E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j.birkenfeld@pr-neu.de</cp:lastModifiedBy>
  <cp:revision>2</cp:revision>
  <cp:lastPrinted>2021-04-30T09:03:00Z</cp:lastPrinted>
  <dcterms:created xsi:type="dcterms:W3CDTF">2021-05-05T07:28:00Z</dcterms:created>
  <dcterms:modified xsi:type="dcterms:W3CDTF">2021-05-05T07:28:00Z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2020-12-11T14:52:21Z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cddc47e7-5a26-431b-9ceb-21375a68713e</vt:lpwstr>
  </property>
  <property fmtid="{D5CDD505-2E9C-101B-9397-08002B2CF9AE}" pid="8" name="MSIP_Label_0d8cad6c-9ab5-4995-adbc-1936d45cc877_ContentBits">
    <vt:lpwstr>0</vt:lpwstr>
  </property>
</Properties>
</file>