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A8E" w:rsidRPr="002C7CAF" w:rsidRDefault="005E091B" w:rsidP="008958DE">
      <w:pPr>
        <w:spacing w:line="400" w:lineRule="exact"/>
        <w:jc w:val="right"/>
        <w:rPr>
          <w:rFonts w:cs="Arial"/>
          <w:sz w:val="18"/>
          <w:szCs w:val="18"/>
        </w:rPr>
      </w:pPr>
      <w:r w:rsidRPr="002C7CAF">
        <w:rPr>
          <w:rFonts w:cs="Arial"/>
          <w:sz w:val="18"/>
          <w:szCs w:val="18"/>
        </w:rPr>
        <w:t>09/0</w:t>
      </w:r>
      <w:r w:rsidR="006F1412" w:rsidRPr="002C7CAF">
        <w:rPr>
          <w:rFonts w:cs="Arial"/>
          <w:sz w:val="18"/>
          <w:szCs w:val="18"/>
        </w:rPr>
        <w:t>9</w:t>
      </w:r>
    </w:p>
    <w:p w:rsidR="00E75D63" w:rsidRPr="002C7CAF" w:rsidRDefault="00236606" w:rsidP="00E75D63">
      <w:pPr>
        <w:spacing w:line="400" w:lineRule="exact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Wegen Corona</w:t>
      </w:r>
    </w:p>
    <w:p w:rsidR="00824B40" w:rsidRPr="002C7CAF" w:rsidRDefault="00824B40" w:rsidP="00E75D63">
      <w:pPr>
        <w:spacing w:line="400" w:lineRule="exact"/>
        <w:rPr>
          <w:rFonts w:cs="Arial"/>
          <w:sz w:val="28"/>
          <w:szCs w:val="24"/>
          <w:u w:val="single"/>
        </w:rPr>
      </w:pPr>
    </w:p>
    <w:p w:rsidR="008958DE" w:rsidRDefault="00236606" w:rsidP="00236606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color w:val="1A1A18"/>
          <w:sz w:val="40"/>
          <w:szCs w:val="40"/>
        </w:rPr>
      </w:pPr>
      <w:r w:rsidRPr="00236606">
        <w:rPr>
          <w:rFonts w:eastAsia="FrutigerNextPro-Bold" w:cs="Arial"/>
          <w:color w:val="1A1A18"/>
          <w:sz w:val="40"/>
          <w:szCs w:val="40"/>
        </w:rPr>
        <w:t>FAF</w:t>
      </w:r>
      <w:r>
        <w:rPr>
          <w:rFonts w:eastAsia="FrutigerNextPro-Bold" w:cs="Arial"/>
          <w:color w:val="1A1A18"/>
          <w:sz w:val="40"/>
          <w:szCs w:val="40"/>
        </w:rPr>
        <w:t>-Messe</w:t>
      </w:r>
      <w:r w:rsidRPr="00236606">
        <w:rPr>
          <w:rFonts w:eastAsia="FrutigerNextPro-Bold" w:cs="Arial"/>
          <w:color w:val="1A1A18"/>
          <w:sz w:val="40"/>
          <w:szCs w:val="40"/>
        </w:rPr>
        <w:t xml:space="preserve"> - FARBE, AUSBAU &amp; FASSADE wird auf Frühjahr 2023 verschoben</w:t>
      </w:r>
    </w:p>
    <w:p w:rsidR="00236606" w:rsidRPr="00236606" w:rsidRDefault="00236606" w:rsidP="00236606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color w:val="1A1A18"/>
          <w:sz w:val="40"/>
          <w:szCs w:val="40"/>
        </w:rPr>
      </w:pPr>
    </w:p>
    <w:p w:rsidR="006A12C1" w:rsidRPr="00353BDB" w:rsidRDefault="00D63D0E" w:rsidP="006A12C1">
      <w:pPr>
        <w:autoSpaceDE w:val="0"/>
        <w:autoSpaceDN w:val="0"/>
        <w:adjustRightInd w:val="0"/>
        <w:spacing w:before="120" w:line="400" w:lineRule="exact"/>
        <w:jc w:val="both"/>
        <w:rPr>
          <w:rFonts w:cs="Arial"/>
          <w:b/>
          <w:bCs/>
          <w:color w:val="000000" w:themeColor="text1"/>
          <w:sz w:val="24"/>
          <w:szCs w:val="24"/>
        </w:rPr>
      </w:pPr>
      <w:r w:rsidRPr="006A12C1">
        <w:rPr>
          <w:rFonts w:cs="Arial"/>
          <w:b/>
          <w:bCs/>
          <w:i/>
          <w:iCs/>
          <w:color w:val="1A1A18"/>
          <w:sz w:val="24"/>
          <w:szCs w:val="24"/>
        </w:rPr>
        <w:t>München, Stühlingen</w:t>
      </w:r>
      <w:r w:rsidRPr="006A12C1">
        <w:rPr>
          <w:rFonts w:cs="Arial"/>
          <w:b/>
          <w:bCs/>
          <w:color w:val="1A1A18"/>
          <w:sz w:val="24"/>
          <w:szCs w:val="24"/>
        </w:rPr>
        <w:t xml:space="preserve"> - </w:t>
      </w:r>
      <w:r w:rsidR="002C7CAF" w:rsidRPr="006A12C1">
        <w:rPr>
          <w:rFonts w:cs="Arial"/>
          <w:b/>
          <w:bCs/>
          <w:color w:val="1A1A18"/>
          <w:sz w:val="24"/>
          <w:szCs w:val="24"/>
        </w:rPr>
        <w:t xml:space="preserve">Die FAF, europäische Fachmesse für Fassadengestaltung und Raumdesign, findet nicht wie ursprünglich geplant vom 09. bis 12. März 2022 in München </w:t>
      </w:r>
      <w:r w:rsidR="002C7CAF" w:rsidRPr="00353BDB">
        <w:rPr>
          <w:rFonts w:cs="Arial"/>
          <w:b/>
          <w:bCs/>
          <w:color w:val="000000" w:themeColor="text1"/>
          <w:sz w:val="24"/>
          <w:szCs w:val="24"/>
        </w:rPr>
        <w:t xml:space="preserve">statt. </w:t>
      </w:r>
      <w:r w:rsidR="00C31885" w:rsidRPr="00353BDB">
        <w:rPr>
          <w:rFonts w:cs="Arial"/>
          <w:b/>
          <w:bCs/>
          <w:color w:val="000000" w:themeColor="text1"/>
          <w:sz w:val="24"/>
          <w:szCs w:val="24"/>
        </w:rPr>
        <w:t>Die</w:t>
      </w:r>
      <w:r w:rsidR="002C7CAF" w:rsidRPr="00353BDB">
        <w:rPr>
          <w:rFonts w:cs="Arial"/>
          <w:b/>
          <w:bCs/>
          <w:color w:val="000000" w:themeColor="text1"/>
          <w:sz w:val="24"/>
          <w:szCs w:val="24"/>
        </w:rPr>
        <w:t xml:space="preserve"> Sto SE &amp; Co. KGaA </w:t>
      </w:r>
      <w:r w:rsidR="00C31885" w:rsidRPr="00353BDB">
        <w:rPr>
          <w:rFonts w:cs="Arial"/>
          <w:b/>
          <w:bCs/>
          <w:color w:val="000000" w:themeColor="text1"/>
          <w:sz w:val="24"/>
          <w:szCs w:val="24"/>
        </w:rPr>
        <w:t>unterstützt die Verschiebung</w:t>
      </w:r>
      <w:r w:rsidR="002C7CAF" w:rsidRPr="00353BDB">
        <w:rPr>
          <w:rFonts w:cs="Arial"/>
          <w:b/>
          <w:bCs/>
          <w:color w:val="000000" w:themeColor="text1"/>
          <w:sz w:val="24"/>
          <w:szCs w:val="24"/>
        </w:rPr>
        <w:t xml:space="preserve">. </w:t>
      </w:r>
    </w:p>
    <w:p w:rsidR="006A12C1" w:rsidRDefault="002C7CAF" w:rsidP="006A12C1">
      <w:pPr>
        <w:autoSpaceDE w:val="0"/>
        <w:autoSpaceDN w:val="0"/>
        <w:adjustRightInd w:val="0"/>
        <w:spacing w:before="120" w:line="400" w:lineRule="exact"/>
        <w:jc w:val="both"/>
        <w:rPr>
          <w:rFonts w:cs="Arial"/>
          <w:color w:val="1A1A18"/>
          <w:sz w:val="24"/>
          <w:szCs w:val="24"/>
        </w:rPr>
      </w:pPr>
      <w:r w:rsidRPr="002C7CAF">
        <w:rPr>
          <w:rFonts w:cs="Arial"/>
          <w:color w:val="1A1A18"/>
          <w:sz w:val="24"/>
          <w:szCs w:val="24"/>
        </w:rPr>
        <w:t>Grund ist die nach wie vor latent vorhandene Corona-Problematik, was Großevents wie Messen immer noch gefährde</w:t>
      </w:r>
      <w:r w:rsidR="0070304B">
        <w:rPr>
          <w:rFonts w:cs="Arial"/>
          <w:color w:val="1A1A18"/>
          <w:sz w:val="24"/>
          <w:szCs w:val="24"/>
        </w:rPr>
        <w:t>t</w:t>
      </w:r>
      <w:r w:rsidRPr="002C7CAF">
        <w:rPr>
          <w:rFonts w:cs="Arial"/>
          <w:color w:val="1A1A18"/>
          <w:sz w:val="24"/>
          <w:szCs w:val="24"/>
        </w:rPr>
        <w:t>.</w:t>
      </w:r>
      <w:r w:rsidR="006A12C1">
        <w:rPr>
          <w:rFonts w:cs="Arial"/>
          <w:color w:val="1A1A18"/>
          <w:sz w:val="24"/>
          <w:szCs w:val="24"/>
        </w:rPr>
        <w:t xml:space="preserve"> </w:t>
      </w:r>
      <w:r w:rsidRPr="002C7CAF">
        <w:rPr>
          <w:rFonts w:cs="Arial"/>
          <w:color w:val="1A1A18"/>
          <w:sz w:val="24"/>
          <w:szCs w:val="24"/>
        </w:rPr>
        <w:t xml:space="preserve">Die </w:t>
      </w:r>
      <w:r w:rsidRPr="00430786">
        <w:rPr>
          <w:rFonts w:cs="Arial"/>
          <w:b/>
          <w:bCs/>
          <w:color w:val="1A1A18"/>
          <w:sz w:val="24"/>
          <w:szCs w:val="24"/>
        </w:rPr>
        <w:t>GHM Gesellschaft für Handwerksmessen mbH</w:t>
      </w:r>
      <w:r w:rsidRPr="002C7CAF">
        <w:rPr>
          <w:rFonts w:cs="Arial"/>
          <w:color w:val="1A1A18"/>
          <w:sz w:val="24"/>
          <w:szCs w:val="24"/>
        </w:rPr>
        <w:t xml:space="preserve"> und die Träger der Messe, der </w:t>
      </w:r>
      <w:r w:rsidRPr="00430786">
        <w:rPr>
          <w:rFonts w:cs="Arial"/>
          <w:b/>
          <w:bCs/>
          <w:color w:val="1A1A18"/>
          <w:sz w:val="24"/>
          <w:szCs w:val="24"/>
        </w:rPr>
        <w:t>Bundesverband Farbe Gestaltung Bautenschutz (Maler und Lackierer</w:t>
      </w:r>
      <w:r w:rsidR="00ED4FFE">
        <w:rPr>
          <w:rFonts w:cs="Arial"/>
          <w:b/>
          <w:bCs/>
          <w:color w:val="1A1A18"/>
          <w:sz w:val="24"/>
          <w:szCs w:val="24"/>
        </w:rPr>
        <w:t xml:space="preserve">; </w:t>
      </w:r>
      <w:r w:rsidR="009433D7">
        <w:rPr>
          <w:rFonts w:cs="Arial"/>
          <w:b/>
          <w:bCs/>
          <w:color w:val="1A1A18"/>
          <w:sz w:val="24"/>
          <w:szCs w:val="24"/>
        </w:rPr>
        <w:t>www.</w:t>
      </w:r>
      <w:r w:rsidR="00ED4FFE">
        <w:rPr>
          <w:rFonts w:cs="Arial"/>
          <w:b/>
          <w:bCs/>
          <w:color w:val="1A1A18"/>
          <w:sz w:val="24"/>
          <w:szCs w:val="24"/>
        </w:rPr>
        <w:t>farbe.de</w:t>
      </w:r>
      <w:r w:rsidRPr="00430786">
        <w:rPr>
          <w:rFonts w:cs="Arial"/>
          <w:b/>
          <w:bCs/>
          <w:color w:val="1A1A18"/>
          <w:sz w:val="24"/>
          <w:szCs w:val="24"/>
        </w:rPr>
        <w:t>)</w:t>
      </w:r>
      <w:r w:rsidRPr="002C7CAF">
        <w:rPr>
          <w:rFonts w:cs="Arial"/>
          <w:color w:val="1A1A18"/>
          <w:sz w:val="24"/>
          <w:szCs w:val="24"/>
        </w:rPr>
        <w:t xml:space="preserve"> </w:t>
      </w:r>
      <w:r w:rsidR="0070304B">
        <w:rPr>
          <w:rFonts w:cs="Arial"/>
          <w:color w:val="1A1A18"/>
          <w:sz w:val="24"/>
          <w:szCs w:val="24"/>
        </w:rPr>
        <w:t>sowie</w:t>
      </w:r>
      <w:r w:rsidRPr="002C7CAF">
        <w:rPr>
          <w:rFonts w:cs="Arial"/>
          <w:color w:val="1A1A18"/>
          <w:sz w:val="24"/>
          <w:szCs w:val="24"/>
        </w:rPr>
        <w:t xml:space="preserve"> der </w:t>
      </w:r>
      <w:r w:rsidRPr="00430786">
        <w:rPr>
          <w:rFonts w:cs="Arial"/>
          <w:b/>
          <w:bCs/>
          <w:color w:val="1A1A18"/>
          <w:sz w:val="24"/>
          <w:szCs w:val="24"/>
        </w:rPr>
        <w:t>Bundesverband Ausbau und Fassade (Stuckateure</w:t>
      </w:r>
      <w:r w:rsidR="009433D7">
        <w:rPr>
          <w:rFonts w:cs="Arial"/>
          <w:b/>
          <w:bCs/>
          <w:color w:val="1A1A18"/>
          <w:sz w:val="24"/>
          <w:szCs w:val="24"/>
        </w:rPr>
        <w:t xml:space="preserve">; </w:t>
      </w:r>
      <w:r w:rsidR="009433D7" w:rsidRPr="009433D7">
        <w:rPr>
          <w:rFonts w:cs="Arial"/>
          <w:b/>
          <w:bCs/>
          <w:color w:val="1A1A18"/>
          <w:sz w:val="24"/>
          <w:szCs w:val="24"/>
        </w:rPr>
        <w:t>www.stuckateur.de</w:t>
      </w:r>
      <w:r w:rsidRPr="00430786">
        <w:rPr>
          <w:rFonts w:cs="Arial"/>
          <w:b/>
          <w:bCs/>
          <w:color w:val="1A1A18"/>
          <w:sz w:val="24"/>
          <w:szCs w:val="24"/>
        </w:rPr>
        <w:t>)</w:t>
      </w:r>
      <w:r w:rsidRPr="002C7CAF">
        <w:rPr>
          <w:rFonts w:cs="Arial"/>
          <w:color w:val="1A1A18"/>
          <w:sz w:val="24"/>
          <w:szCs w:val="24"/>
        </w:rPr>
        <w:t xml:space="preserve">, </w:t>
      </w:r>
      <w:r w:rsidR="00B1032A">
        <w:rPr>
          <w:rFonts w:cs="Arial"/>
          <w:color w:val="1A1A18"/>
          <w:sz w:val="24"/>
          <w:szCs w:val="24"/>
        </w:rPr>
        <w:t xml:space="preserve">unterstützen die Verschiebung der Messe ins </w:t>
      </w:r>
      <w:r w:rsidRPr="002C7CAF">
        <w:rPr>
          <w:rFonts w:cs="Arial"/>
          <w:color w:val="1A1A18"/>
          <w:sz w:val="24"/>
          <w:szCs w:val="24"/>
        </w:rPr>
        <w:t xml:space="preserve">Frühjahr 2023. </w:t>
      </w:r>
      <w:r w:rsidR="00C05A73">
        <w:rPr>
          <w:rFonts w:cs="Arial"/>
          <w:color w:val="1A1A18"/>
          <w:sz w:val="24"/>
          <w:szCs w:val="24"/>
        </w:rPr>
        <w:t xml:space="preserve">Regulär findet die Messe nur alle drei Jahre statt. </w:t>
      </w:r>
    </w:p>
    <w:p w:rsidR="006A12C1" w:rsidRDefault="002C7CAF" w:rsidP="006A12C1">
      <w:pPr>
        <w:autoSpaceDE w:val="0"/>
        <w:autoSpaceDN w:val="0"/>
        <w:adjustRightInd w:val="0"/>
        <w:spacing w:before="120" w:line="400" w:lineRule="exact"/>
        <w:ind w:firstLine="284"/>
        <w:jc w:val="both"/>
        <w:rPr>
          <w:rFonts w:cs="Arial"/>
          <w:color w:val="1A1A18"/>
          <w:sz w:val="24"/>
          <w:szCs w:val="24"/>
        </w:rPr>
      </w:pPr>
      <w:r w:rsidRPr="002C7CAF">
        <w:rPr>
          <w:rFonts w:cs="Arial"/>
          <w:color w:val="1A1A18"/>
          <w:sz w:val="24"/>
          <w:szCs w:val="24"/>
        </w:rPr>
        <w:t xml:space="preserve">Die Messeveranstalter teilten </w:t>
      </w:r>
      <w:r w:rsidR="00C05A73">
        <w:rPr>
          <w:rFonts w:cs="Arial"/>
          <w:color w:val="1A1A18"/>
          <w:sz w:val="24"/>
          <w:szCs w:val="24"/>
        </w:rPr>
        <w:t xml:space="preserve">am Donnerstag den 9. September 2021 in einer Pressemitteilung </w:t>
      </w:r>
      <w:r w:rsidRPr="002C7CAF">
        <w:rPr>
          <w:rFonts w:cs="Arial"/>
          <w:color w:val="1A1A18"/>
          <w:sz w:val="24"/>
          <w:szCs w:val="24"/>
        </w:rPr>
        <w:t xml:space="preserve">mit: „Einvernehmlich und in enger Abstimmung mit den Trägerverbänden und den Branchenvertretern der Messe hat die </w:t>
      </w:r>
      <w:r w:rsidRPr="0078248B">
        <w:rPr>
          <w:rFonts w:cs="Arial"/>
          <w:b/>
          <w:bCs/>
          <w:color w:val="1A1A18"/>
          <w:sz w:val="24"/>
          <w:szCs w:val="24"/>
        </w:rPr>
        <w:t xml:space="preserve">GHM Gesellschaft für </w:t>
      </w:r>
      <w:r w:rsidRPr="00E22765">
        <w:rPr>
          <w:rFonts w:cs="Arial"/>
          <w:color w:val="1A1A18"/>
          <w:sz w:val="24"/>
          <w:szCs w:val="24"/>
        </w:rPr>
        <w:t xml:space="preserve">Handwerksmessen mbH </w:t>
      </w:r>
      <w:r w:rsidR="00E22765" w:rsidRPr="00E22765">
        <w:rPr>
          <w:rFonts w:cs="Arial"/>
          <w:color w:val="1A1A18"/>
          <w:sz w:val="24"/>
          <w:szCs w:val="24"/>
        </w:rPr>
        <w:t>(</w:t>
      </w:r>
      <w:hyperlink r:id="rId11" w:history="1">
        <w:r w:rsidR="00E22765" w:rsidRPr="00E22765">
          <w:rPr>
            <w:color w:val="1A1A18"/>
            <w:sz w:val="24"/>
            <w:szCs w:val="24"/>
          </w:rPr>
          <w:t>www.ghm.de</w:t>
        </w:r>
      </w:hyperlink>
      <w:r w:rsidR="00E22765" w:rsidRPr="00E22765">
        <w:rPr>
          <w:rFonts w:cs="Arial"/>
          <w:color w:val="1A1A18"/>
          <w:sz w:val="24"/>
          <w:szCs w:val="24"/>
        </w:rPr>
        <w:t xml:space="preserve">) </w:t>
      </w:r>
      <w:r w:rsidRPr="00E22765">
        <w:rPr>
          <w:rFonts w:cs="Arial"/>
          <w:color w:val="1A1A18"/>
          <w:sz w:val="24"/>
          <w:szCs w:val="24"/>
        </w:rPr>
        <w:t>heute die Verlegung der</w:t>
      </w:r>
      <w:r w:rsidRPr="002C7CAF">
        <w:rPr>
          <w:rFonts w:cs="Arial"/>
          <w:color w:val="1A1A18"/>
          <w:sz w:val="24"/>
          <w:szCs w:val="24"/>
        </w:rPr>
        <w:t xml:space="preserve"> FAF in das Jahr 2023 beschlossen“</w:t>
      </w:r>
      <w:r w:rsidR="004C1E8A">
        <w:rPr>
          <w:rFonts w:cs="Arial"/>
          <w:color w:val="1A1A18"/>
          <w:sz w:val="24"/>
          <w:szCs w:val="24"/>
        </w:rPr>
        <w:t xml:space="preserve">. </w:t>
      </w:r>
      <w:r w:rsidR="000E4A5E" w:rsidRPr="00430786">
        <w:rPr>
          <w:rFonts w:cs="Arial"/>
          <w:b/>
          <w:bCs/>
          <w:color w:val="1A1A18"/>
          <w:sz w:val="24"/>
          <w:szCs w:val="24"/>
        </w:rPr>
        <w:t xml:space="preserve">Einer von drei </w:t>
      </w:r>
      <w:r w:rsidR="004C1E8A" w:rsidRPr="00430786">
        <w:rPr>
          <w:rFonts w:cs="Arial"/>
          <w:b/>
          <w:bCs/>
          <w:color w:val="1A1A18"/>
          <w:sz w:val="24"/>
          <w:szCs w:val="24"/>
        </w:rPr>
        <w:t>Geschäftsführe</w:t>
      </w:r>
      <w:r w:rsidR="000E4A5E" w:rsidRPr="00430786">
        <w:rPr>
          <w:rFonts w:cs="Arial"/>
          <w:b/>
          <w:bCs/>
          <w:color w:val="1A1A18"/>
          <w:sz w:val="24"/>
          <w:szCs w:val="24"/>
        </w:rPr>
        <w:t>n</w:t>
      </w:r>
      <w:r w:rsidR="004C1E8A" w:rsidRPr="00430786">
        <w:rPr>
          <w:rFonts w:cs="Arial"/>
          <w:b/>
          <w:bCs/>
          <w:color w:val="1A1A18"/>
          <w:sz w:val="24"/>
          <w:szCs w:val="24"/>
        </w:rPr>
        <w:t xml:space="preserve"> des </w:t>
      </w:r>
      <w:r w:rsidRPr="00430786">
        <w:rPr>
          <w:rFonts w:cs="Arial"/>
          <w:b/>
          <w:bCs/>
          <w:color w:val="1A1A18"/>
          <w:sz w:val="24"/>
          <w:szCs w:val="24"/>
        </w:rPr>
        <w:t xml:space="preserve">Veranstalters </w:t>
      </w:r>
      <w:r w:rsidR="00C511F5" w:rsidRPr="00430786">
        <w:rPr>
          <w:rFonts w:cs="Arial"/>
          <w:b/>
          <w:bCs/>
          <w:color w:val="1A1A18"/>
          <w:sz w:val="24"/>
          <w:szCs w:val="24"/>
        </w:rPr>
        <w:t xml:space="preserve">GHM </w:t>
      </w:r>
      <w:r w:rsidR="004C1E8A" w:rsidRPr="00430786">
        <w:rPr>
          <w:rFonts w:cs="Arial"/>
          <w:b/>
          <w:bCs/>
          <w:color w:val="1A1A18"/>
          <w:sz w:val="24"/>
          <w:szCs w:val="24"/>
        </w:rPr>
        <w:t>ist Klaus Plaschka</w:t>
      </w:r>
      <w:r w:rsidRPr="00430786">
        <w:rPr>
          <w:rFonts w:cs="Arial"/>
          <w:b/>
          <w:bCs/>
          <w:color w:val="1A1A18"/>
          <w:sz w:val="24"/>
          <w:szCs w:val="24"/>
        </w:rPr>
        <w:t xml:space="preserve">. </w:t>
      </w:r>
      <w:r w:rsidR="00695E99" w:rsidRPr="00430786">
        <w:rPr>
          <w:rFonts w:cs="Arial"/>
          <w:b/>
          <w:bCs/>
          <w:color w:val="1A1A18"/>
          <w:sz w:val="24"/>
          <w:szCs w:val="24"/>
        </w:rPr>
        <w:t>Vorsitzender der Geschäftsführung ist Dieter Dohr</w:t>
      </w:r>
      <w:r w:rsidR="00695E99">
        <w:rPr>
          <w:rFonts w:cs="Arial"/>
          <w:color w:val="1A1A18"/>
          <w:sz w:val="24"/>
          <w:szCs w:val="24"/>
        </w:rPr>
        <w:t>.</w:t>
      </w:r>
    </w:p>
    <w:p w:rsidR="006A12C1" w:rsidRDefault="002C7CAF" w:rsidP="006A12C1">
      <w:pPr>
        <w:autoSpaceDE w:val="0"/>
        <w:autoSpaceDN w:val="0"/>
        <w:adjustRightInd w:val="0"/>
        <w:spacing w:before="120" w:line="400" w:lineRule="exact"/>
        <w:ind w:firstLine="284"/>
        <w:jc w:val="both"/>
        <w:rPr>
          <w:rFonts w:cs="Arial"/>
          <w:color w:val="1A1A18"/>
          <w:sz w:val="24"/>
          <w:szCs w:val="24"/>
        </w:rPr>
      </w:pPr>
      <w:r w:rsidRPr="002C7CAF">
        <w:rPr>
          <w:rFonts w:cs="Arial"/>
          <w:color w:val="1A1A18"/>
          <w:sz w:val="24"/>
          <w:szCs w:val="24"/>
        </w:rPr>
        <w:lastRenderedPageBreak/>
        <w:t>Mit dem neuen Termin im Frühjahr 2023 bleibe die FAF nach der Pandemie weiter in ihrem gewohnten Frühjahrs-Turnus</w:t>
      </w:r>
      <w:r w:rsidR="00E709F2">
        <w:rPr>
          <w:rFonts w:cs="Arial"/>
          <w:color w:val="1A1A18"/>
          <w:sz w:val="24"/>
          <w:szCs w:val="24"/>
        </w:rPr>
        <w:t>, hieß es weiter.</w:t>
      </w:r>
    </w:p>
    <w:p w:rsidR="006A12C1" w:rsidRPr="00353BDB" w:rsidRDefault="002C7CAF" w:rsidP="006A12C1">
      <w:pPr>
        <w:autoSpaceDE w:val="0"/>
        <w:autoSpaceDN w:val="0"/>
        <w:adjustRightInd w:val="0"/>
        <w:spacing w:before="120" w:line="400" w:lineRule="exact"/>
        <w:ind w:firstLine="284"/>
        <w:jc w:val="both"/>
        <w:rPr>
          <w:rFonts w:cs="Arial"/>
          <w:color w:val="1A1A18"/>
          <w:sz w:val="24"/>
          <w:szCs w:val="24"/>
        </w:rPr>
      </w:pPr>
      <w:r w:rsidRPr="00430786">
        <w:rPr>
          <w:rFonts w:cs="Arial"/>
          <w:b/>
          <w:bCs/>
          <w:color w:val="1A1A18"/>
          <w:sz w:val="24"/>
          <w:szCs w:val="24"/>
        </w:rPr>
        <w:t>Guido Müller, Präsident des Bundesverbandes Farbe Gestaltung Bautenschutz</w:t>
      </w:r>
      <w:r w:rsidRPr="002C7CAF">
        <w:rPr>
          <w:rFonts w:cs="Arial"/>
          <w:color w:val="1A1A18"/>
          <w:sz w:val="24"/>
          <w:szCs w:val="24"/>
        </w:rPr>
        <w:t>, erklärte zudem: „Die Branche steht geschlossen hinter der FAF als ihrer Leitveranstaltung und ihrem wichtigsten Treffpunkt</w:t>
      </w:r>
      <w:r w:rsidR="005F5AA1">
        <w:rPr>
          <w:rFonts w:cs="Arial"/>
          <w:color w:val="1A1A18"/>
          <w:sz w:val="24"/>
          <w:szCs w:val="24"/>
        </w:rPr>
        <w:t xml:space="preserve">… </w:t>
      </w:r>
      <w:r w:rsidRPr="002C7CAF">
        <w:rPr>
          <w:rFonts w:cs="Arial"/>
          <w:color w:val="1A1A18"/>
          <w:sz w:val="24"/>
          <w:szCs w:val="24"/>
        </w:rPr>
        <w:t>Die FAF bietet einen direkten persönlichen Austausch und eine intensive Kommunikation zwischen Herstellern und Anwendern.“</w:t>
      </w:r>
      <w:r w:rsidR="00202BF2">
        <w:rPr>
          <w:rFonts w:cs="Arial"/>
          <w:color w:val="1A1A18"/>
          <w:sz w:val="24"/>
          <w:szCs w:val="24"/>
        </w:rPr>
        <w:t xml:space="preserve"> </w:t>
      </w:r>
      <w:r w:rsidR="00F34DBD" w:rsidRPr="00353BDB">
        <w:rPr>
          <w:rFonts w:cs="Arial"/>
          <w:color w:val="1A1A18"/>
          <w:sz w:val="24"/>
          <w:szCs w:val="24"/>
        </w:rPr>
        <w:t xml:space="preserve">Guido Müller war im Umfeld der aktuellen Diskussion auch Gast bei Sto. Dort hießen ihn </w:t>
      </w:r>
      <w:r w:rsidR="00F34DBD" w:rsidRPr="0014712E">
        <w:rPr>
          <w:rFonts w:cs="Arial"/>
          <w:b/>
          <w:bCs/>
          <w:color w:val="1A1A18"/>
          <w:sz w:val="24"/>
          <w:szCs w:val="24"/>
        </w:rPr>
        <w:t>Vorstand Michael Keller sowie Heiner Röhr, Leiter Region Deutschland bei Sto willkommen</w:t>
      </w:r>
      <w:r w:rsidR="00F34DBD" w:rsidRPr="00353BDB">
        <w:rPr>
          <w:rFonts w:cs="Arial"/>
          <w:color w:val="1A1A18"/>
          <w:sz w:val="24"/>
          <w:szCs w:val="24"/>
        </w:rPr>
        <w:t xml:space="preserve"> und hatten einen offenen und angenehmen Meinungsaustausch.</w:t>
      </w:r>
    </w:p>
    <w:p w:rsidR="006A12C1" w:rsidRPr="00353BDB" w:rsidRDefault="002C7CAF" w:rsidP="006A12C1">
      <w:pPr>
        <w:autoSpaceDE w:val="0"/>
        <w:autoSpaceDN w:val="0"/>
        <w:adjustRightInd w:val="0"/>
        <w:spacing w:before="120" w:line="400" w:lineRule="exact"/>
        <w:ind w:firstLine="284"/>
        <w:jc w:val="both"/>
        <w:rPr>
          <w:rFonts w:cs="Arial"/>
          <w:color w:val="1A1A18"/>
          <w:sz w:val="24"/>
          <w:szCs w:val="24"/>
        </w:rPr>
      </w:pPr>
      <w:r w:rsidRPr="00353BDB">
        <w:rPr>
          <w:rFonts w:cs="Arial"/>
          <w:color w:val="1A1A18"/>
          <w:sz w:val="24"/>
          <w:szCs w:val="24"/>
        </w:rPr>
        <w:t xml:space="preserve">Der </w:t>
      </w:r>
      <w:r w:rsidR="00CC0504" w:rsidRPr="00353BDB">
        <w:rPr>
          <w:rFonts w:cs="Arial"/>
          <w:color w:val="1A1A18"/>
          <w:sz w:val="24"/>
          <w:szCs w:val="24"/>
        </w:rPr>
        <w:t>Messe-</w:t>
      </w:r>
      <w:r w:rsidRPr="00353BDB">
        <w:rPr>
          <w:rFonts w:cs="Arial"/>
          <w:color w:val="1A1A18"/>
          <w:sz w:val="24"/>
          <w:szCs w:val="24"/>
        </w:rPr>
        <w:t>Fachbeirat</w:t>
      </w:r>
      <w:r w:rsidR="00E177CA" w:rsidRPr="00353BDB">
        <w:rPr>
          <w:rFonts w:cs="Arial"/>
          <w:color w:val="1A1A18"/>
          <w:sz w:val="24"/>
          <w:szCs w:val="24"/>
        </w:rPr>
        <w:t xml:space="preserve"> </w:t>
      </w:r>
      <w:r w:rsidRPr="00353BDB">
        <w:rPr>
          <w:rFonts w:cs="Arial"/>
          <w:color w:val="1A1A18"/>
          <w:sz w:val="24"/>
          <w:szCs w:val="24"/>
        </w:rPr>
        <w:t>unterstützt die Entscheidung</w:t>
      </w:r>
      <w:r w:rsidR="001800A2" w:rsidRPr="00353BDB">
        <w:rPr>
          <w:rFonts w:cs="Arial"/>
          <w:color w:val="1A1A18"/>
          <w:sz w:val="24"/>
          <w:szCs w:val="24"/>
        </w:rPr>
        <w:t xml:space="preserve"> der Messe-Verschiebung ins Jahr 2023.</w:t>
      </w:r>
      <w:r w:rsidR="007F4DF1" w:rsidRPr="00353BDB">
        <w:rPr>
          <w:rFonts w:cs="Arial"/>
          <w:color w:val="1A1A18"/>
          <w:sz w:val="24"/>
          <w:szCs w:val="24"/>
        </w:rPr>
        <w:t xml:space="preserve"> </w:t>
      </w:r>
      <w:r w:rsidR="00E177CA" w:rsidRPr="0014712E">
        <w:rPr>
          <w:rFonts w:cs="Arial"/>
          <w:b/>
          <w:bCs/>
          <w:color w:val="1A1A18"/>
          <w:sz w:val="24"/>
          <w:szCs w:val="24"/>
        </w:rPr>
        <w:t xml:space="preserve">Rolf Wohllaib, Leiter Sto Marketing Deutschland, </w:t>
      </w:r>
      <w:r w:rsidR="00D24C19" w:rsidRPr="0014712E">
        <w:rPr>
          <w:rFonts w:cs="Arial"/>
          <w:b/>
          <w:bCs/>
          <w:color w:val="1A1A18"/>
          <w:sz w:val="24"/>
          <w:szCs w:val="24"/>
        </w:rPr>
        <w:t>ist als Vertreter von Sto im Fachbeirat</w:t>
      </w:r>
      <w:r w:rsidR="00D24C19" w:rsidRPr="00353BDB">
        <w:rPr>
          <w:rFonts w:cs="Arial"/>
          <w:color w:val="1A1A18"/>
          <w:sz w:val="24"/>
          <w:szCs w:val="24"/>
        </w:rPr>
        <w:t>.</w:t>
      </w:r>
    </w:p>
    <w:p w:rsidR="00977DCA" w:rsidRPr="006A12C1" w:rsidRDefault="002C7CAF" w:rsidP="006A12C1">
      <w:pPr>
        <w:autoSpaceDE w:val="0"/>
        <w:autoSpaceDN w:val="0"/>
        <w:adjustRightInd w:val="0"/>
        <w:spacing w:before="120" w:line="400" w:lineRule="exact"/>
        <w:ind w:firstLine="284"/>
        <w:jc w:val="both"/>
        <w:rPr>
          <w:rFonts w:cs="Arial"/>
          <w:color w:val="1A1A18"/>
          <w:sz w:val="24"/>
          <w:szCs w:val="24"/>
        </w:rPr>
      </w:pPr>
      <w:r w:rsidRPr="00C20ABB">
        <w:rPr>
          <w:rFonts w:cs="Arial"/>
          <w:b/>
          <w:bCs/>
          <w:color w:val="1A1A18"/>
          <w:sz w:val="24"/>
          <w:szCs w:val="24"/>
        </w:rPr>
        <w:t>Oliver Heib, Bundesvorsitzender des Verbandes „Ausbau + Fassade“</w:t>
      </w:r>
      <w:r w:rsidRPr="002C7CAF">
        <w:rPr>
          <w:rFonts w:cs="Arial"/>
          <w:color w:val="1A1A18"/>
          <w:sz w:val="24"/>
          <w:szCs w:val="24"/>
        </w:rPr>
        <w:t xml:space="preserve"> bekräftigte, wonach die FAF sich 2023 </w:t>
      </w:r>
      <w:r w:rsidR="001800A2">
        <w:rPr>
          <w:rFonts w:cs="Arial"/>
          <w:color w:val="1A1A18"/>
          <w:sz w:val="24"/>
          <w:szCs w:val="24"/>
        </w:rPr>
        <w:t xml:space="preserve">wieder </w:t>
      </w:r>
      <w:r w:rsidRPr="002C7CAF">
        <w:rPr>
          <w:rFonts w:cs="Arial"/>
          <w:color w:val="1A1A18"/>
          <w:sz w:val="24"/>
          <w:szCs w:val="24"/>
        </w:rPr>
        <w:t>„verlässlich mit neuer Kraft und Qualität“ präsentieren werde. Der genaue Zeitraum sowie den Veranstaltungsort des Branchentreffpunkts gebe der Veranstalter in Kürze bekannt.</w:t>
      </w:r>
    </w:p>
    <w:sectPr w:rsidR="00977DCA" w:rsidRPr="006A12C1" w:rsidSect="004B034A">
      <w:headerReference w:type="default" r:id="rId12"/>
      <w:footerReference w:type="default" r:id="rId13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CFB" w:rsidRDefault="00745CFB" w:rsidP="007506AD">
      <w:r>
        <w:separator/>
      </w:r>
    </w:p>
  </w:endnote>
  <w:endnote w:type="continuationSeparator" w:id="0">
    <w:p w:rsidR="00745CFB" w:rsidRDefault="00745CFB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4AF" w:rsidRDefault="008E54AF" w:rsidP="00075080">
    <w:pPr>
      <w:pStyle w:val="Fuzeile"/>
      <w:rPr>
        <w:sz w:val="18"/>
        <w:szCs w:val="18"/>
      </w:rPr>
    </w:pPr>
  </w:p>
  <w:p w:rsidR="008E54AF" w:rsidRDefault="008E54AF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A8137E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A8137E" w:rsidRPr="00620719">
      <w:rPr>
        <w:sz w:val="18"/>
        <w:szCs w:val="18"/>
      </w:rPr>
      <w:fldChar w:fldCharType="separate"/>
    </w:r>
    <w:r w:rsidR="007B5EE9">
      <w:rPr>
        <w:noProof/>
        <w:sz w:val="18"/>
        <w:szCs w:val="18"/>
      </w:rPr>
      <w:t>2</w:t>
    </w:r>
    <w:r w:rsidR="00A8137E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A8137E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A8137E" w:rsidRPr="00620719">
      <w:rPr>
        <w:sz w:val="18"/>
        <w:szCs w:val="18"/>
      </w:rPr>
      <w:fldChar w:fldCharType="separate"/>
    </w:r>
    <w:r w:rsidR="007B5EE9">
      <w:rPr>
        <w:noProof/>
        <w:sz w:val="18"/>
        <w:szCs w:val="18"/>
      </w:rPr>
      <w:t>2</w:t>
    </w:r>
    <w:r w:rsidR="00A8137E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CFB" w:rsidRDefault="00745CFB" w:rsidP="007506AD">
      <w:r>
        <w:separator/>
      </w:r>
    </w:p>
  </w:footnote>
  <w:footnote w:type="continuationSeparator" w:id="0">
    <w:p w:rsidR="00745CFB" w:rsidRDefault="00745CFB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8E54AF" w:rsidRDefault="008E54AF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A8137E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A8137E" w:rsidRPr="00AC6477">
          <w:rPr>
            <w:sz w:val="22"/>
            <w:szCs w:val="22"/>
          </w:rPr>
          <w:fldChar w:fldCharType="separate"/>
        </w:r>
        <w:r w:rsidR="007B5EE9">
          <w:rPr>
            <w:noProof/>
            <w:sz w:val="22"/>
            <w:szCs w:val="22"/>
          </w:rPr>
          <w:t>2</w:t>
        </w:r>
        <w:r w:rsidR="00A8137E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8E54AF" w:rsidRDefault="008E54AF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58A"/>
    <w:multiLevelType w:val="hybridMultilevel"/>
    <w:tmpl w:val="E8EC6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F3D2B"/>
    <w:multiLevelType w:val="hybridMultilevel"/>
    <w:tmpl w:val="C846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1A321D0C"/>
    <w:multiLevelType w:val="hybridMultilevel"/>
    <w:tmpl w:val="F5CEA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75572"/>
    <w:multiLevelType w:val="hybridMultilevel"/>
    <w:tmpl w:val="C846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C3039"/>
    <w:multiLevelType w:val="multilevel"/>
    <w:tmpl w:val="5F547C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8E4376"/>
    <w:multiLevelType w:val="hybridMultilevel"/>
    <w:tmpl w:val="C846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18BA"/>
    <w:multiLevelType w:val="hybridMultilevel"/>
    <w:tmpl w:val="81DAF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2369B0"/>
    <w:multiLevelType w:val="hybridMultilevel"/>
    <w:tmpl w:val="80C6A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E2A63"/>
    <w:multiLevelType w:val="hybridMultilevel"/>
    <w:tmpl w:val="7FB6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0136F"/>
    <w:multiLevelType w:val="hybridMultilevel"/>
    <w:tmpl w:val="6B227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B7BFB"/>
    <w:multiLevelType w:val="hybridMultilevel"/>
    <w:tmpl w:val="C846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979A1"/>
    <w:multiLevelType w:val="hybridMultilevel"/>
    <w:tmpl w:val="B05C3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D7B63"/>
    <w:multiLevelType w:val="hybridMultilevel"/>
    <w:tmpl w:val="9BA82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A87F1B"/>
    <w:multiLevelType w:val="hybridMultilevel"/>
    <w:tmpl w:val="C846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C50513"/>
    <w:multiLevelType w:val="hybridMultilevel"/>
    <w:tmpl w:val="8E26E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690B77"/>
    <w:multiLevelType w:val="hybridMultilevel"/>
    <w:tmpl w:val="05C4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A004B6"/>
    <w:multiLevelType w:val="hybridMultilevel"/>
    <w:tmpl w:val="DFA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0"/>
  </w:num>
  <w:num w:numId="8">
    <w:abstractNumId w:val="11"/>
  </w:num>
  <w:num w:numId="9">
    <w:abstractNumId w:val="14"/>
  </w:num>
  <w:num w:numId="10">
    <w:abstractNumId w:val="6"/>
  </w:num>
  <w:num w:numId="11">
    <w:abstractNumId w:val="13"/>
  </w:num>
  <w:num w:numId="12">
    <w:abstractNumId w:val="3"/>
  </w:num>
  <w:num w:numId="13">
    <w:abstractNumId w:val="18"/>
  </w:num>
  <w:num w:numId="14">
    <w:abstractNumId w:val="16"/>
  </w:num>
  <w:num w:numId="15">
    <w:abstractNumId w:val="4"/>
  </w:num>
  <w:num w:numId="16">
    <w:abstractNumId w:val="1"/>
  </w:num>
  <w:num w:numId="17">
    <w:abstractNumId w:val="8"/>
  </w:num>
  <w:num w:numId="18">
    <w:abstractNumId w:val="12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5A6B"/>
    <w:rsid w:val="00007533"/>
    <w:rsid w:val="00007FC4"/>
    <w:rsid w:val="000158B7"/>
    <w:rsid w:val="00024F36"/>
    <w:rsid w:val="0002746B"/>
    <w:rsid w:val="00027C87"/>
    <w:rsid w:val="000302A8"/>
    <w:rsid w:val="0004041E"/>
    <w:rsid w:val="00043EB3"/>
    <w:rsid w:val="0005011E"/>
    <w:rsid w:val="00051CA2"/>
    <w:rsid w:val="00052D75"/>
    <w:rsid w:val="00065A9F"/>
    <w:rsid w:val="0007181C"/>
    <w:rsid w:val="00072C9A"/>
    <w:rsid w:val="00075080"/>
    <w:rsid w:val="0007617A"/>
    <w:rsid w:val="000845CF"/>
    <w:rsid w:val="0008788B"/>
    <w:rsid w:val="00095148"/>
    <w:rsid w:val="000A695E"/>
    <w:rsid w:val="000B09A7"/>
    <w:rsid w:val="000B3B82"/>
    <w:rsid w:val="000C2F8E"/>
    <w:rsid w:val="000C317C"/>
    <w:rsid w:val="000E4A5E"/>
    <w:rsid w:val="000E6098"/>
    <w:rsid w:val="00106F39"/>
    <w:rsid w:val="00127676"/>
    <w:rsid w:val="00130723"/>
    <w:rsid w:val="00130D4A"/>
    <w:rsid w:val="00140EFD"/>
    <w:rsid w:val="00145634"/>
    <w:rsid w:val="001469EE"/>
    <w:rsid w:val="0014712E"/>
    <w:rsid w:val="00147851"/>
    <w:rsid w:val="00150482"/>
    <w:rsid w:val="00153E2B"/>
    <w:rsid w:val="001550BF"/>
    <w:rsid w:val="00160585"/>
    <w:rsid w:val="00160877"/>
    <w:rsid w:val="001649B5"/>
    <w:rsid w:val="00165054"/>
    <w:rsid w:val="001758E5"/>
    <w:rsid w:val="00177A36"/>
    <w:rsid w:val="001800A2"/>
    <w:rsid w:val="00181131"/>
    <w:rsid w:val="00182621"/>
    <w:rsid w:val="00184391"/>
    <w:rsid w:val="00185129"/>
    <w:rsid w:val="00185456"/>
    <w:rsid w:val="0018549A"/>
    <w:rsid w:val="00190839"/>
    <w:rsid w:val="00191405"/>
    <w:rsid w:val="0019202F"/>
    <w:rsid w:val="001A4789"/>
    <w:rsid w:val="001C04B0"/>
    <w:rsid w:val="001C2D38"/>
    <w:rsid w:val="001D63F3"/>
    <w:rsid w:val="001E5699"/>
    <w:rsid w:val="001F29E1"/>
    <w:rsid w:val="00202BF2"/>
    <w:rsid w:val="0020333F"/>
    <w:rsid w:val="002267AE"/>
    <w:rsid w:val="0023018F"/>
    <w:rsid w:val="00236606"/>
    <w:rsid w:val="00240A04"/>
    <w:rsid w:val="00250EAF"/>
    <w:rsid w:val="002609FF"/>
    <w:rsid w:val="00272115"/>
    <w:rsid w:val="00291C90"/>
    <w:rsid w:val="00291E77"/>
    <w:rsid w:val="0029282A"/>
    <w:rsid w:val="00295632"/>
    <w:rsid w:val="002967D9"/>
    <w:rsid w:val="002A3089"/>
    <w:rsid w:val="002A57AE"/>
    <w:rsid w:val="002A61E3"/>
    <w:rsid w:val="002B2DE4"/>
    <w:rsid w:val="002C1203"/>
    <w:rsid w:val="002C2862"/>
    <w:rsid w:val="002C7CAF"/>
    <w:rsid w:val="002E1B4C"/>
    <w:rsid w:val="002E7870"/>
    <w:rsid w:val="003070C0"/>
    <w:rsid w:val="00321C25"/>
    <w:rsid w:val="003251C9"/>
    <w:rsid w:val="003322C8"/>
    <w:rsid w:val="00353BDB"/>
    <w:rsid w:val="00356441"/>
    <w:rsid w:val="00365019"/>
    <w:rsid w:val="00367C11"/>
    <w:rsid w:val="00386F3E"/>
    <w:rsid w:val="00394517"/>
    <w:rsid w:val="003A39FB"/>
    <w:rsid w:val="003D27E3"/>
    <w:rsid w:val="003F3FAB"/>
    <w:rsid w:val="004002BC"/>
    <w:rsid w:val="004131CB"/>
    <w:rsid w:val="00415A55"/>
    <w:rsid w:val="00416E2F"/>
    <w:rsid w:val="00423B36"/>
    <w:rsid w:val="00425BA1"/>
    <w:rsid w:val="00430786"/>
    <w:rsid w:val="00460EBE"/>
    <w:rsid w:val="00462F30"/>
    <w:rsid w:val="0046775B"/>
    <w:rsid w:val="00473B25"/>
    <w:rsid w:val="0047411E"/>
    <w:rsid w:val="00476868"/>
    <w:rsid w:val="004A45BE"/>
    <w:rsid w:val="004B034A"/>
    <w:rsid w:val="004B2DC4"/>
    <w:rsid w:val="004C1E8A"/>
    <w:rsid w:val="004C4834"/>
    <w:rsid w:val="004C667B"/>
    <w:rsid w:val="004C7089"/>
    <w:rsid w:val="004E0110"/>
    <w:rsid w:val="004F6CF8"/>
    <w:rsid w:val="0050055C"/>
    <w:rsid w:val="00501AB5"/>
    <w:rsid w:val="0050749E"/>
    <w:rsid w:val="00515D0E"/>
    <w:rsid w:val="00516B9B"/>
    <w:rsid w:val="00516D19"/>
    <w:rsid w:val="00524776"/>
    <w:rsid w:val="0052535D"/>
    <w:rsid w:val="005254B4"/>
    <w:rsid w:val="0053146C"/>
    <w:rsid w:val="00531FFD"/>
    <w:rsid w:val="00543DEE"/>
    <w:rsid w:val="00561609"/>
    <w:rsid w:val="005665A2"/>
    <w:rsid w:val="00591C81"/>
    <w:rsid w:val="00596DD2"/>
    <w:rsid w:val="005C03EC"/>
    <w:rsid w:val="005C06E1"/>
    <w:rsid w:val="005C67EB"/>
    <w:rsid w:val="005C757A"/>
    <w:rsid w:val="005D23B3"/>
    <w:rsid w:val="005E091B"/>
    <w:rsid w:val="005E19BB"/>
    <w:rsid w:val="005E1CEF"/>
    <w:rsid w:val="005E33B3"/>
    <w:rsid w:val="005E7BE7"/>
    <w:rsid w:val="005F0789"/>
    <w:rsid w:val="005F5AA1"/>
    <w:rsid w:val="005F652E"/>
    <w:rsid w:val="00604B30"/>
    <w:rsid w:val="00613311"/>
    <w:rsid w:val="00615BD7"/>
    <w:rsid w:val="006213DB"/>
    <w:rsid w:val="00631B3C"/>
    <w:rsid w:val="00634773"/>
    <w:rsid w:val="00635034"/>
    <w:rsid w:val="00653E37"/>
    <w:rsid w:val="006765C8"/>
    <w:rsid w:val="00681AD8"/>
    <w:rsid w:val="006838C3"/>
    <w:rsid w:val="006875CD"/>
    <w:rsid w:val="006908D0"/>
    <w:rsid w:val="00695E99"/>
    <w:rsid w:val="0069713E"/>
    <w:rsid w:val="006A12C1"/>
    <w:rsid w:val="006A6122"/>
    <w:rsid w:val="006B1254"/>
    <w:rsid w:val="006B57CE"/>
    <w:rsid w:val="006B6BB1"/>
    <w:rsid w:val="006D7CB4"/>
    <w:rsid w:val="006E0521"/>
    <w:rsid w:val="006F1412"/>
    <w:rsid w:val="006F42A8"/>
    <w:rsid w:val="0070304B"/>
    <w:rsid w:val="007076E8"/>
    <w:rsid w:val="007145AE"/>
    <w:rsid w:val="00735FA2"/>
    <w:rsid w:val="00740494"/>
    <w:rsid w:val="00745CFB"/>
    <w:rsid w:val="007506AD"/>
    <w:rsid w:val="007509A3"/>
    <w:rsid w:val="0075274C"/>
    <w:rsid w:val="007625E1"/>
    <w:rsid w:val="00766EFB"/>
    <w:rsid w:val="007744E2"/>
    <w:rsid w:val="00775035"/>
    <w:rsid w:val="0078231A"/>
    <w:rsid w:val="0078248B"/>
    <w:rsid w:val="00786CDB"/>
    <w:rsid w:val="007971D5"/>
    <w:rsid w:val="007A0F1A"/>
    <w:rsid w:val="007A1DDA"/>
    <w:rsid w:val="007B1ED8"/>
    <w:rsid w:val="007B5EE9"/>
    <w:rsid w:val="007C50B6"/>
    <w:rsid w:val="007C7CB7"/>
    <w:rsid w:val="007D1236"/>
    <w:rsid w:val="007D39F4"/>
    <w:rsid w:val="007E02DB"/>
    <w:rsid w:val="007E334A"/>
    <w:rsid w:val="007E5660"/>
    <w:rsid w:val="007F4DF1"/>
    <w:rsid w:val="0081497A"/>
    <w:rsid w:val="00821662"/>
    <w:rsid w:val="00823B06"/>
    <w:rsid w:val="00824B40"/>
    <w:rsid w:val="008262D6"/>
    <w:rsid w:val="0082772E"/>
    <w:rsid w:val="0084419D"/>
    <w:rsid w:val="00852B92"/>
    <w:rsid w:val="00857B2B"/>
    <w:rsid w:val="00863260"/>
    <w:rsid w:val="00867B5C"/>
    <w:rsid w:val="00873A8E"/>
    <w:rsid w:val="00876ADE"/>
    <w:rsid w:val="008958DE"/>
    <w:rsid w:val="008A2D2E"/>
    <w:rsid w:val="008A4CEC"/>
    <w:rsid w:val="008B5D6B"/>
    <w:rsid w:val="008C49E6"/>
    <w:rsid w:val="008D3409"/>
    <w:rsid w:val="008E3722"/>
    <w:rsid w:val="008E3A74"/>
    <w:rsid w:val="008E54AF"/>
    <w:rsid w:val="008F43A3"/>
    <w:rsid w:val="008F5E5F"/>
    <w:rsid w:val="00902E31"/>
    <w:rsid w:val="00906ECD"/>
    <w:rsid w:val="00907F26"/>
    <w:rsid w:val="00911249"/>
    <w:rsid w:val="009149DC"/>
    <w:rsid w:val="0091605B"/>
    <w:rsid w:val="00920702"/>
    <w:rsid w:val="00922CFF"/>
    <w:rsid w:val="00924D9E"/>
    <w:rsid w:val="0092710F"/>
    <w:rsid w:val="0093035F"/>
    <w:rsid w:val="009423F3"/>
    <w:rsid w:val="009433D7"/>
    <w:rsid w:val="009551E0"/>
    <w:rsid w:val="00961B9A"/>
    <w:rsid w:val="009767B1"/>
    <w:rsid w:val="00977DCA"/>
    <w:rsid w:val="00981ADE"/>
    <w:rsid w:val="00987946"/>
    <w:rsid w:val="00990051"/>
    <w:rsid w:val="00992C66"/>
    <w:rsid w:val="009C6F7E"/>
    <w:rsid w:val="009D08CB"/>
    <w:rsid w:val="009E3EBE"/>
    <w:rsid w:val="009E752C"/>
    <w:rsid w:val="009F6778"/>
    <w:rsid w:val="009F740D"/>
    <w:rsid w:val="00A016AA"/>
    <w:rsid w:val="00A149EC"/>
    <w:rsid w:val="00A23B30"/>
    <w:rsid w:val="00A240A1"/>
    <w:rsid w:val="00A2705F"/>
    <w:rsid w:val="00A34B89"/>
    <w:rsid w:val="00A36461"/>
    <w:rsid w:val="00A45245"/>
    <w:rsid w:val="00A64133"/>
    <w:rsid w:val="00A71AC6"/>
    <w:rsid w:val="00A8137E"/>
    <w:rsid w:val="00A94311"/>
    <w:rsid w:val="00A94774"/>
    <w:rsid w:val="00A95911"/>
    <w:rsid w:val="00A96389"/>
    <w:rsid w:val="00AD082B"/>
    <w:rsid w:val="00AD0C81"/>
    <w:rsid w:val="00AD1D85"/>
    <w:rsid w:val="00AD4E41"/>
    <w:rsid w:val="00AF1346"/>
    <w:rsid w:val="00AF6F29"/>
    <w:rsid w:val="00B01312"/>
    <w:rsid w:val="00B1032A"/>
    <w:rsid w:val="00B162FB"/>
    <w:rsid w:val="00B345CF"/>
    <w:rsid w:val="00B37226"/>
    <w:rsid w:val="00B40D9B"/>
    <w:rsid w:val="00B41F12"/>
    <w:rsid w:val="00B422F6"/>
    <w:rsid w:val="00B70829"/>
    <w:rsid w:val="00B84660"/>
    <w:rsid w:val="00B958F0"/>
    <w:rsid w:val="00B95D75"/>
    <w:rsid w:val="00BA2074"/>
    <w:rsid w:val="00BA6551"/>
    <w:rsid w:val="00BB731D"/>
    <w:rsid w:val="00BC0C05"/>
    <w:rsid w:val="00BC6E6B"/>
    <w:rsid w:val="00BD12AA"/>
    <w:rsid w:val="00BD7491"/>
    <w:rsid w:val="00BF1BE7"/>
    <w:rsid w:val="00BF53D9"/>
    <w:rsid w:val="00C05A73"/>
    <w:rsid w:val="00C14760"/>
    <w:rsid w:val="00C17D93"/>
    <w:rsid w:val="00C20847"/>
    <w:rsid w:val="00C20ABB"/>
    <w:rsid w:val="00C24EC2"/>
    <w:rsid w:val="00C27B8E"/>
    <w:rsid w:val="00C31885"/>
    <w:rsid w:val="00C511F5"/>
    <w:rsid w:val="00C52623"/>
    <w:rsid w:val="00C616E5"/>
    <w:rsid w:val="00C74F54"/>
    <w:rsid w:val="00C84138"/>
    <w:rsid w:val="00C87991"/>
    <w:rsid w:val="00C93D3C"/>
    <w:rsid w:val="00CA1F62"/>
    <w:rsid w:val="00CC0504"/>
    <w:rsid w:val="00CC6202"/>
    <w:rsid w:val="00CD62B2"/>
    <w:rsid w:val="00CD7BA8"/>
    <w:rsid w:val="00CE7218"/>
    <w:rsid w:val="00D02498"/>
    <w:rsid w:val="00D20136"/>
    <w:rsid w:val="00D201AD"/>
    <w:rsid w:val="00D24C19"/>
    <w:rsid w:val="00D472AB"/>
    <w:rsid w:val="00D47E20"/>
    <w:rsid w:val="00D5170C"/>
    <w:rsid w:val="00D519CE"/>
    <w:rsid w:val="00D568B1"/>
    <w:rsid w:val="00D63D0E"/>
    <w:rsid w:val="00D819F2"/>
    <w:rsid w:val="00DA0EAC"/>
    <w:rsid w:val="00DA49CB"/>
    <w:rsid w:val="00DA4E32"/>
    <w:rsid w:val="00DB1393"/>
    <w:rsid w:val="00DC5882"/>
    <w:rsid w:val="00DD59F3"/>
    <w:rsid w:val="00DE35FF"/>
    <w:rsid w:val="00DE4CB4"/>
    <w:rsid w:val="00DE65C6"/>
    <w:rsid w:val="00DF2914"/>
    <w:rsid w:val="00DF6733"/>
    <w:rsid w:val="00E00CE6"/>
    <w:rsid w:val="00E177CA"/>
    <w:rsid w:val="00E22765"/>
    <w:rsid w:val="00E22B10"/>
    <w:rsid w:val="00E22D00"/>
    <w:rsid w:val="00E32BC3"/>
    <w:rsid w:val="00E35949"/>
    <w:rsid w:val="00E35DFF"/>
    <w:rsid w:val="00E370C0"/>
    <w:rsid w:val="00E473AB"/>
    <w:rsid w:val="00E5239C"/>
    <w:rsid w:val="00E53397"/>
    <w:rsid w:val="00E709F2"/>
    <w:rsid w:val="00E737F2"/>
    <w:rsid w:val="00E75D63"/>
    <w:rsid w:val="00E8619F"/>
    <w:rsid w:val="00EA6903"/>
    <w:rsid w:val="00EB04E0"/>
    <w:rsid w:val="00EC0976"/>
    <w:rsid w:val="00EC169A"/>
    <w:rsid w:val="00ED4FFE"/>
    <w:rsid w:val="00EE439A"/>
    <w:rsid w:val="00F24130"/>
    <w:rsid w:val="00F2685F"/>
    <w:rsid w:val="00F26E68"/>
    <w:rsid w:val="00F34DBD"/>
    <w:rsid w:val="00F40CE6"/>
    <w:rsid w:val="00F71E96"/>
    <w:rsid w:val="00F72430"/>
    <w:rsid w:val="00F74275"/>
    <w:rsid w:val="00F93F0F"/>
    <w:rsid w:val="00F94A74"/>
    <w:rsid w:val="00FA21FF"/>
    <w:rsid w:val="00FA3FBB"/>
    <w:rsid w:val="00FB1CDA"/>
    <w:rsid w:val="00FC1E67"/>
    <w:rsid w:val="00FC43A8"/>
    <w:rsid w:val="00FC5B78"/>
    <w:rsid w:val="00FD5F04"/>
    <w:rsid w:val="00FF508C"/>
    <w:rsid w:val="0A675A33"/>
    <w:rsid w:val="0D13FDB4"/>
    <w:rsid w:val="0FCC2F9D"/>
    <w:rsid w:val="151F0F99"/>
    <w:rsid w:val="15AE93DF"/>
    <w:rsid w:val="162BFAE9"/>
    <w:rsid w:val="1C821410"/>
    <w:rsid w:val="2069AFC6"/>
    <w:rsid w:val="248D25F5"/>
    <w:rsid w:val="27237294"/>
    <w:rsid w:val="2FFB52FE"/>
    <w:rsid w:val="3D4780AA"/>
    <w:rsid w:val="488EB08C"/>
    <w:rsid w:val="48C453CE"/>
    <w:rsid w:val="521F4F8A"/>
    <w:rsid w:val="5734C173"/>
    <w:rsid w:val="5942E286"/>
    <w:rsid w:val="5A950DB8"/>
    <w:rsid w:val="5F2546C8"/>
    <w:rsid w:val="65B70262"/>
    <w:rsid w:val="67E13B6A"/>
    <w:rsid w:val="6BF27390"/>
    <w:rsid w:val="71C69EB8"/>
    <w:rsid w:val="724AD0DA"/>
    <w:rsid w:val="783BA39D"/>
    <w:rsid w:val="78B1673E"/>
    <w:rsid w:val="7987C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C286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customStyle="1" w:styleId="Default">
    <w:name w:val="Default"/>
    <w:rsid w:val="004B2DC4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E2276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hm.d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113E849F88047B36DAF959642B628" ma:contentTypeVersion="13" ma:contentTypeDescription="Ein neues Dokument erstellen." ma:contentTypeScope="" ma:versionID="f76e67a6c607bb6e2fa830488a45b045">
  <xsd:schema xmlns:xsd="http://www.w3.org/2001/XMLSchema" xmlns:xs="http://www.w3.org/2001/XMLSchema" xmlns:p="http://schemas.microsoft.com/office/2006/metadata/properties" xmlns:ns3="7ca19e1d-afd1-43a7-88e4-d68344959e1b" xmlns:ns4="9a2b3ca3-d8cf-4a5b-850d-154b72877349" targetNamespace="http://schemas.microsoft.com/office/2006/metadata/properties" ma:root="true" ma:fieldsID="b677eee24724bfc430ef18dd4e89c081" ns3:_="" ns4:_="">
    <xsd:import namespace="7ca19e1d-afd1-43a7-88e4-d68344959e1b"/>
    <xsd:import namespace="9a2b3ca3-d8cf-4a5b-850d-154b728773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19e1d-afd1-43a7-88e4-d68344959e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b3ca3-d8cf-4a5b-850d-154b728773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EC327-940B-42C8-836A-D32525EC9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a19e1d-afd1-43a7-88e4-d68344959e1b"/>
    <ds:schemaRef ds:uri="9a2b3ca3-d8cf-4a5b-850d-154b728773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637B8-BE92-42F7-81D2-DF3F7EEEA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901EF1-99E9-486E-A9A7-1B1FCAC0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mk</cp:lastModifiedBy>
  <cp:revision>3</cp:revision>
  <cp:lastPrinted>2021-08-31T15:28:00Z</cp:lastPrinted>
  <dcterms:created xsi:type="dcterms:W3CDTF">2021-09-09T15:24:00Z</dcterms:created>
  <dcterms:modified xsi:type="dcterms:W3CDTF">2021-09-14T07:29:00Z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0x01010045C113E849F88047B36DAF959642B628</vt:lpwstr>
  </property>
</Properties>
</file>