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97D" w:rsidRDefault="0023397D" w:rsidP="0023397D">
      <w:pPr>
        <w:pStyle w:val="Kopfzeile"/>
        <w:widowControl w:val="0"/>
        <w:tabs>
          <w:tab w:val="clear" w:pos="4536"/>
          <w:tab w:val="clear" w:pos="9072"/>
          <w:tab w:val="left" w:pos="182"/>
        </w:tabs>
        <w:spacing w:line="400" w:lineRule="exact"/>
        <w:jc w:val="both"/>
        <w:rPr>
          <w:rFonts w:cs="Arial"/>
          <w:sz w:val="18"/>
        </w:rPr>
      </w:pPr>
      <w:r>
        <w:rPr>
          <w:sz w:val="18"/>
        </w:rPr>
        <w:t>Text steht online unter: pr-n</w:t>
      </w:r>
      <w:r w:rsidR="00516307">
        <w:rPr>
          <w:sz w:val="18"/>
        </w:rPr>
        <w:t>eu</w:t>
      </w:r>
      <w:r>
        <w:rPr>
          <w:sz w:val="18"/>
        </w:rPr>
        <w:t>.de</w:t>
      </w:r>
      <w:r w:rsidR="00574F04">
        <w:rPr>
          <w:rFonts w:cs="Arial"/>
          <w:sz w:val="18"/>
        </w:rPr>
        <w:t>/</w:t>
      </w:r>
      <w:proofErr w:type="spellStart"/>
      <w:r w:rsidR="00574F04">
        <w:rPr>
          <w:rFonts w:cs="Arial"/>
          <w:sz w:val="18"/>
        </w:rPr>
        <w:t>newsroom</w:t>
      </w:r>
      <w:proofErr w:type="spellEnd"/>
    </w:p>
    <w:p w:rsidR="0023397D" w:rsidRDefault="00E63BB4" w:rsidP="0023397D">
      <w:pPr>
        <w:pStyle w:val="Kopfzeile"/>
        <w:widowControl w:val="0"/>
        <w:tabs>
          <w:tab w:val="clear" w:pos="4536"/>
          <w:tab w:val="clear" w:pos="9072"/>
        </w:tabs>
        <w:spacing w:line="400" w:lineRule="exact"/>
        <w:jc w:val="right"/>
        <w:rPr>
          <w:sz w:val="18"/>
        </w:rPr>
      </w:pPr>
      <w:r>
        <w:rPr>
          <w:sz w:val="18"/>
        </w:rPr>
        <w:t>1</w:t>
      </w:r>
      <w:r w:rsidR="002122CD">
        <w:rPr>
          <w:sz w:val="18"/>
        </w:rPr>
        <w:t>2</w:t>
      </w:r>
      <w:r w:rsidR="0023397D" w:rsidRPr="00D8312F">
        <w:rPr>
          <w:sz w:val="18"/>
        </w:rPr>
        <w:t>/</w:t>
      </w:r>
      <w:r w:rsidR="00516307">
        <w:rPr>
          <w:sz w:val="18"/>
        </w:rPr>
        <w:t>20</w:t>
      </w:r>
      <w:r w:rsidR="0023397D">
        <w:rPr>
          <w:sz w:val="18"/>
        </w:rPr>
        <w:t>-</w:t>
      </w:r>
      <w:r w:rsidR="00516307">
        <w:rPr>
          <w:sz w:val="18"/>
        </w:rPr>
        <w:t>42</w:t>
      </w:r>
    </w:p>
    <w:p w:rsidR="0023397D" w:rsidRDefault="0023397D" w:rsidP="0023397D">
      <w:pPr>
        <w:pStyle w:val="Kopfzeile"/>
        <w:widowControl w:val="0"/>
        <w:tabs>
          <w:tab w:val="clear" w:pos="4536"/>
          <w:tab w:val="clear" w:pos="9072"/>
        </w:tabs>
        <w:spacing w:line="400" w:lineRule="exact"/>
        <w:jc w:val="right"/>
        <w:rPr>
          <w:sz w:val="28"/>
          <w:u w:val="single"/>
        </w:rPr>
      </w:pPr>
    </w:p>
    <w:p w:rsidR="003863BC" w:rsidRPr="00B141C4" w:rsidRDefault="003863BC" w:rsidP="00FC338A">
      <w:pPr>
        <w:shd w:val="clear" w:color="auto" w:fill="FFFFFF"/>
        <w:spacing w:after="0" w:line="400" w:lineRule="exact"/>
        <w:rPr>
          <w:rFonts w:ascii="Arial" w:hAnsi="Arial" w:cs="Arial"/>
          <w:b/>
          <w:bCs/>
          <w:sz w:val="40"/>
          <w:szCs w:val="28"/>
        </w:rPr>
      </w:pPr>
      <w:r w:rsidRPr="00B141C4">
        <w:rPr>
          <w:rFonts w:ascii="Arial" w:hAnsi="Arial" w:cs="Arial"/>
          <w:b/>
          <w:bCs/>
          <w:sz w:val="40"/>
          <w:szCs w:val="28"/>
        </w:rPr>
        <w:t xml:space="preserve">Sto </w:t>
      </w:r>
      <w:r w:rsidR="00465690">
        <w:rPr>
          <w:rFonts w:ascii="Arial" w:hAnsi="Arial" w:cs="Arial"/>
          <w:b/>
          <w:bCs/>
          <w:sz w:val="40"/>
          <w:szCs w:val="28"/>
        </w:rPr>
        <w:t xml:space="preserve">bleibt WDVS-Weltmarktführer </w:t>
      </w:r>
    </w:p>
    <w:p w:rsidR="00FC338A" w:rsidRDefault="00FC338A" w:rsidP="00FC338A">
      <w:pPr>
        <w:shd w:val="clear" w:color="auto" w:fill="FFFFFF"/>
        <w:spacing w:after="0" w:line="400" w:lineRule="exact"/>
        <w:jc w:val="both"/>
        <w:rPr>
          <w:rFonts w:ascii="Arial" w:hAnsi="Arial" w:cs="Arial"/>
          <w:bCs/>
          <w:sz w:val="24"/>
          <w:szCs w:val="24"/>
        </w:rPr>
      </w:pPr>
    </w:p>
    <w:p w:rsidR="003863BC" w:rsidRDefault="007A55AA" w:rsidP="00FC338A">
      <w:pPr>
        <w:shd w:val="clear" w:color="auto" w:fill="FFFFFF"/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 w:rsidRPr="00AF5AE5">
        <w:rPr>
          <w:rFonts w:ascii="Arial" w:hAnsi="Arial" w:cs="Arial"/>
          <w:bCs/>
          <w:sz w:val="24"/>
          <w:szCs w:val="24"/>
        </w:rPr>
        <w:t>Seit</w:t>
      </w:r>
      <w:r w:rsidR="00465690">
        <w:rPr>
          <w:rFonts w:ascii="Arial" w:hAnsi="Arial" w:cs="Arial"/>
          <w:bCs/>
          <w:sz w:val="24"/>
          <w:szCs w:val="24"/>
        </w:rPr>
        <w:t xml:space="preserve"> </w:t>
      </w:r>
      <w:r w:rsidR="00516307">
        <w:rPr>
          <w:rFonts w:ascii="Arial" w:hAnsi="Arial" w:cs="Arial"/>
          <w:bCs/>
          <w:sz w:val="24"/>
          <w:szCs w:val="24"/>
        </w:rPr>
        <w:t xml:space="preserve">mehreren </w:t>
      </w:r>
      <w:r w:rsidRPr="00AF5AE5">
        <w:rPr>
          <w:rFonts w:ascii="Arial" w:hAnsi="Arial" w:cs="Arial"/>
          <w:bCs/>
          <w:sz w:val="24"/>
          <w:szCs w:val="24"/>
        </w:rPr>
        <w:t>Jahr</w:t>
      </w:r>
      <w:r w:rsidR="00516307">
        <w:rPr>
          <w:rFonts w:ascii="Arial" w:hAnsi="Arial" w:cs="Arial"/>
          <w:bCs/>
          <w:sz w:val="24"/>
          <w:szCs w:val="24"/>
        </w:rPr>
        <w:t>en</w:t>
      </w:r>
      <w:r w:rsidR="00465690">
        <w:rPr>
          <w:rFonts w:ascii="Arial" w:hAnsi="Arial" w:cs="Arial"/>
          <w:bCs/>
          <w:sz w:val="24"/>
          <w:szCs w:val="24"/>
        </w:rPr>
        <w:t xml:space="preserve"> zeichnet die „Wirtschaftswoche“</w:t>
      </w:r>
      <w:r w:rsidRPr="00AF5AE5">
        <w:rPr>
          <w:rFonts w:ascii="Arial" w:hAnsi="Arial" w:cs="Arial"/>
          <w:bCs/>
          <w:sz w:val="24"/>
          <w:szCs w:val="24"/>
        </w:rPr>
        <w:t xml:space="preserve"> </w:t>
      </w:r>
      <w:r w:rsidR="00465690">
        <w:rPr>
          <w:rFonts w:ascii="Arial" w:hAnsi="Arial" w:cs="Arial"/>
          <w:bCs/>
          <w:sz w:val="24"/>
          <w:szCs w:val="24"/>
        </w:rPr>
        <w:t>mittel</w:t>
      </w:r>
      <w:r w:rsidR="00FC338A">
        <w:rPr>
          <w:rFonts w:ascii="Arial" w:hAnsi="Arial" w:cs="Arial"/>
          <w:bCs/>
          <w:sz w:val="24"/>
          <w:szCs w:val="24"/>
        </w:rPr>
        <w:softHyphen/>
      </w:r>
      <w:r w:rsidR="00465690">
        <w:rPr>
          <w:rFonts w:ascii="Arial" w:hAnsi="Arial" w:cs="Arial"/>
          <w:bCs/>
          <w:sz w:val="24"/>
          <w:szCs w:val="24"/>
        </w:rPr>
        <w:t>ständische</w:t>
      </w:r>
      <w:r w:rsidR="00D80BEA" w:rsidRPr="00AF5AE5">
        <w:rPr>
          <w:rFonts w:ascii="Arial" w:hAnsi="Arial" w:cs="Arial"/>
          <w:bCs/>
          <w:sz w:val="24"/>
          <w:szCs w:val="24"/>
        </w:rPr>
        <w:t xml:space="preserve"> </w:t>
      </w:r>
      <w:r w:rsidR="00D80BEA" w:rsidRPr="00AC000D">
        <w:rPr>
          <w:rFonts w:ascii="Arial" w:hAnsi="Arial" w:cs="Arial"/>
          <w:bCs/>
          <w:sz w:val="24"/>
          <w:szCs w:val="24"/>
        </w:rPr>
        <w:t>Weltmarktführer</w:t>
      </w:r>
      <w:r w:rsidR="00465690" w:rsidRPr="00AC000D">
        <w:rPr>
          <w:rFonts w:ascii="Arial" w:hAnsi="Arial" w:cs="Arial"/>
          <w:bCs/>
          <w:sz w:val="24"/>
          <w:szCs w:val="24"/>
        </w:rPr>
        <w:t xml:space="preserve"> aus</w:t>
      </w:r>
      <w:r w:rsidR="00516307" w:rsidRPr="00AC000D">
        <w:rPr>
          <w:rFonts w:ascii="Arial" w:hAnsi="Arial" w:cs="Arial"/>
          <w:bCs/>
          <w:sz w:val="24"/>
          <w:szCs w:val="24"/>
        </w:rPr>
        <w:t xml:space="preserve"> Deutschland</w:t>
      </w:r>
      <w:r w:rsidR="00BD3FE4" w:rsidRPr="00AC000D">
        <w:rPr>
          <w:rFonts w:ascii="Arial" w:hAnsi="Arial" w:cs="Arial"/>
          <w:bCs/>
          <w:sz w:val="24"/>
          <w:szCs w:val="24"/>
        </w:rPr>
        <w:t xml:space="preserve">, Österreich und der Schweiz </w:t>
      </w:r>
      <w:r w:rsidR="00FC338A" w:rsidRPr="00AC000D">
        <w:rPr>
          <w:rFonts w:ascii="Arial" w:hAnsi="Arial" w:cs="Arial"/>
          <w:bCs/>
          <w:sz w:val="24"/>
          <w:szCs w:val="24"/>
        </w:rPr>
        <w:t>aus</w:t>
      </w:r>
      <w:r w:rsidR="00516307" w:rsidRPr="00AC000D">
        <w:rPr>
          <w:rFonts w:ascii="Arial" w:hAnsi="Arial" w:cs="Arial"/>
          <w:bCs/>
          <w:sz w:val="24"/>
          <w:szCs w:val="24"/>
        </w:rPr>
        <w:t xml:space="preserve">, </w:t>
      </w:r>
      <w:r w:rsidR="00465690" w:rsidRPr="00AC000D">
        <w:rPr>
          <w:rFonts w:ascii="Arial" w:hAnsi="Arial" w:cs="Arial"/>
          <w:bCs/>
          <w:sz w:val="24"/>
          <w:szCs w:val="24"/>
        </w:rPr>
        <w:t xml:space="preserve">die </w:t>
      </w:r>
      <w:r w:rsidR="00D80BEA" w:rsidRPr="00AC000D">
        <w:rPr>
          <w:rFonts w:ascii="Arial" w:hAnsi="Arial" w:cs="Arial"/>
          <w:bCs/>
          <w:sz w:val="24"/>
          <w:szCs w:val="24"/>
        </w:rPr>
        <w:t>„Hidden Champions“</w:t>
      </w:r>
      <w:r w:rsidR="00465690" w:rsidRPr="00AC000D">
        <w:rPr>
          <w:rFonts w:ascii="Arial" w:hAnsi="Arial" w:cs="Arial"/>
          <w:bCs/>
          <w:sz w:val="24"/>
          <w:szCs w:val="24"/>
        </w:rPr>
        <w:t>. Diese Unternehmen</w:t>
      </w:r>
      <w:r w:rsidR="00516307" w:rsidRPr="00AC000D">
        <w:rPr>
          <w:rFonts w:ascii="Arial" w:hAnsi="Arial" w:cs="Arial"/>
          <w:bCs/>
          <w:sz w:val="24"/>
          <w:szCs w:val="24"/>
        </w:rPr>
        <w:t xml:space="preserve"> vereinen viele positive Eigenschaften: Sie besetzen</w:t>
      </w:r>
      <w:r w:rsidR="00D80BEA" w:rsidRPr="00AC000D">
        <w:rPr>
          <w:rFonts w:ascii="Arial" w:hAnsi="Arial" w:cs="Arial"/>
          <w:bCs/>
          <w:sz w:val="24"/>
          <w:szCs w:val="24"/>
        </w:rPr>
        <w:t xml:space="preserve"> </w:t>
      </w:r>
      <w:r w:rsidR="00465690" w:rsidRPr="00AC000D">
        <w:rPr>
          <w:rFonts w:ascii="Arial" w:hAnsi="Arial" w:cs="Arial"/>
          <w:bCs/>
          <w:sz w:val="24"/>
          <w:szCs w:val="24"/>
        </w:rPr>
        <w:t>w</w:t>
      </w:r>
      <w:r w:rsidR="00D80BEA" w:rsidRPr="00AC000D">
        <w:rPr>
          <w:rFonts w:ascii="Arial" w:hAnsi="Arial" w:cs="Arial"/>
          <w:bCs/>
          <w:sz w:val="24"/>
          <w:szCs w:val="24"/>
        </w:rPr>
        <w:t>achs</w:t>
      </w:r>
      <w:r w:rsidR="00AC000D" w:rsidRPr="00AC000D">
        <w:rPr>
          <w:rFonts w:ascii="Arial" w:hAnsi="Arial" w:cs="Arial"/>
          <w:bCs/>
          <w:sz w:val="24"/>
          <w:szCs w:val="24"/>
        </w:rPr>
        <w:softHyphen/>
      </w:r>
      <w:r w:rsidR="00D80BEA" w:rsidRPr="00AC000D">
        <w:rPr>
          <w:rFonts w:ascii="Arial" w:hAnsi="Arial" w:cs="Arial"/>
          <w:bCs/>
          <w:sz w:val="24"/>
          <w:szCs w:val="24"/>
        </w:rPr>
        <w:t>tumsstarke Markt</w:t>
      </w:r>
      <w:r w:rsidR="00516307" w:rsidRPr="00AC000D">
        <w:rPr>
          <w:rFonts w:ascii="Arial" w:hAnsi="Arial" w:cs="Arial"/>
          <w:bCs/>
          <w:sz w:val="24"/>
          <w:szCs w:val="24"/>
        </w:rPr>
        <w:t>felder, agieren</w:t>
      </w:r>
      <w:r w:rsidR="00465690" w:rsidRPr="00AC000D">
        <w:rPr>
          <w:rFonts w:ascii="Arial" w:hAnsi="Arial" w:cs="Arial"/>
          <w:bCs/>
          <w:sz w:val="24"/>
          <w:szCs w:val="24"/>
        </w:rPr>
        <w:t xml:space="preserve"> </w:t>
      </w:r>
      <w:r w:rsidR="00D80BEA" w:rsidRPr="00AC000D">
        <w:rPr>
          <w:rFonts w:ascii="Arial" w:hAnsi="Arial" w:cs="Arial"/>
          <w:bCs/>
          <w:sz w:val="24"/>
          <w:szCs w:val="24"/>
        </w:rPr>
        <w:t>innovativ</w:t>
      </w:r>
      <w:r w:rsidR="00465690" w:rsidRPr="00AC000D">
        <w:rPr>
          <w:rFonts w:ascii="Arial" w:hAnsi="Arial" w:cs="Arial"/>
          <w:bCs/>
          <w:sz w:val="24"/>
          <w:szCs w:val="24"/>
        </w:rPr>
        <w:t xml:space="preserve"> und i</w:t>
      </w:r>
      <w:r w:rsidR="00D80BEA" w:rsidRPr="00AC000D">
        <w:rPr>
          <w:rFonts w:ascii="Arial" w:hAnsi="Arial" w:cs="Arial"/>
          <w:bCs/>
          <w:sz w:val="24"/>
          <w:szCs w:val="24"/>
        </w:rPr>
        <w:t>nternational,</w:t>
      </w:r>
      <w:r w:rsidR="00516307" w:rsidRPr="00AC000D">
        <w:rPr>
          <w:rFonts w:ascii="Arial" w:hAnsi="Arial" w:cs="Arial"/>
          <w:bCs/>
          <w:sz w:val="24"/>
          <w:szCs w:val="24"/>
        </w:rPr>
        <w:t xml:space="preserve"> achten auf eine</w:t>
      </w:r>
      <w:r w:rsidR="00516307">
        <w:rPr>
          <w:rFonts w:ascii="Arial" w:hAnsi="Arial" w:cs="Arial"/>
          <w:bCs/>
          <w:sz w:val="24"/>
          <w:szCs w:val="24"/>
        </w:rPr>
        <w:t xml:space="preserve"> solide F</w:t>
      </w:r>
      <w:r w:rsidR="00D80BEA" w:rsidRPr="00AF5AE5">
        <w:rPr>
          <w:rFonts w:ascii="Arial" w:hAnsi="Arial" w:cs="Arial"/>
          <w:bCs/>
          <w:sz w:val="24"/>
          <w:szCs w:val="24"/>
        </w:rPr>
        <w:t>inanz</w:t>
      </w:r>
      <w:r w:rsidR="00516307">
        <w:rPr>
          <w:rFonts w:ascii="Arial" w:hAnsi="Arial" w:cs="Arial"/>
          <w:bCs/>
          <w:sz w:val="24"/>
          <w:szCs w:val="24"/>
        </w:rPr>
        <w:t xml:space="preserve">struktur </w:t>
      </w:r>
      <w:r w:rsidR="00465690">
        <w:rPr>
          <w:rFonts w:ascii="Arial" w:hAnsi="Arial" w:cs="Arial"/>
          <w:bCs/>
          <w:sz w:val="24"/>
          <w:szCs w:val="24"/>
        </w:rPr>
        <w:t>und</w:t>
      </w:r>
      <w:r w:rsidR="00516307">
        <w:rPr>
          <w:rFonts w:ascii="Arial" w:hAnsi="Arial" w:cs="Arial"/>
          <w:bCs/>
          <w:sz w:val="24"/>
          <w:szCs w:val="24"/>
        </w:rPr>
        <w:t xml:space="preserve"> entwickeln</w:t>
      </w:r>
      <w:r w:rsidR="00D80BEA" w:rsidRPr="00AF5AE5">
        <w:rPr>
          <w:rFonts w:ascii="Arial" w:hAnsi="Arial" w:cs="Arial"/>
          <w:bCs/>
          <w:sz w:val="24"/>
          <w:szCs w:val="24"/>
        </w:rPr>
        <w:t xml:space="preserve"> eine Marke </w:t>
      </w:r>
      <w:r w:rsidR="00516307">
        <w:rPr>
          <w:rFonts w:ascii="Arial" w:hAnsi="Arial" w:cs="Arial"/>
          <w:bCs/>
          <w:sz w:val="24"/>
          <w:szCs w:val="24"/>
        </w:rPr>
        <w:t>mit Strahlkraft.</w:t>
      </w:r>
      <w:r w:rsidR="00465690">
        <w:rPr>
          <w:rFonts w:ascii="Arial" w:hAnsi="Arial" w:cs="Arial"/>
          <w:bCs/>
          <w:sz w:val="24"/>
          <w:szCs w:val="24"/>
        </w:rPr>
        <w:t xml:space="preserve"> Viele dieser Firmen</w:t>
      </w:r>
      <w:r w:rsidR="00516307">
        <w:rPr>
          <w:rFonts w:ascii="Arial" w:hAnsi="Arial" w:cs="Arial"/>
          <w:bCs/>
          <w:sz w:val="24"/>
          <w:szCs w:val="24"/>
        </w:rPr>
        <w:t xml:space="preserve"> sind nach wie vor in Hand der </w:t>
      </w:r>
      <w:r w:rsidR="00D80BEA" w:rsidRPr="00AF5AE5">
        <w:rPr>
          <w:rFonts w:ascii="Arial" w:hAnsi="Arial" w:cs="Arial"/>
          <w:bCs/>
          <w:sz w:val="24"/>
          <w:szCs w:val="24"/>
        </w:rPr>
        <w:t>Gründer- bzw. Eigentümerfamilie.</w:t>
      </w:r>
      <w:r w:rsidR="00465690">
        <w:rPr>
          <w:rFonts w:ascii="Arial" w:hAnsi="Arial" w:cs="Arial"/>
          <w:bCs/>
          <w:sz w:val="24"/>
          <w:szCs w:val="24"/>
        </w:rPr>
        <w:t xml:space="preserve"> </w:t>
      </w:r>
      <w:r w:rsidR="00516307">
        <w:rPr>
          <w:rFonts w:ascii="Arial" w:hAnsi="Arial" w:cs="Arial"/>
          <w:bCs/>
          <w:sz w:val="24"/>
          <w:szCs w:val="24"/>
        </w:rPr>
        <w:t>Im November</w:t>
      </w:r>
      <w:r w:rsidR="00FC338A">
        <w:rPr>
          <w:rFonts w:ascii="Arial" w:hAnsi="Arial" w:cs="Arial"/>
          <w:bCs/>
          <w:sz w:val="24"/>
          <w:szCs w:val="24"/>
        </w:rPr>
        <w:t xml:space="preserve"> 2020</w:t>
      </w:r>
      <w:r w:rsidR="00516307">
        <w:rPr>
          <w:rFonts w:ascii="Arial" w:hAnsi="Arial" w:cs="Arial"/>
          <w:bCs/>
          <w:sz w:val="24"/>
          <w:szCs w:val="24"/>
        </w:rPr>
        <w:t xml:space="preserve"> zeichnete das Wirtschaftsblatt </w:t>
      </w:r>
      <w:proofErr w:type="gramStart"/>
      <w:r w:rsidR="00516307">
        <w:rPr>
          <w:rFonts w:ascii="Arial" w:hAnsi="Arial" w:cs="Arial"/>
          <w:bCs/>
          <w:sz w:val="24"/>
          <w:szCs w:val="24"/>
        </w:rPr>
        <w:t>die aktuellen</w:t>
      </w:r>
      <w:proofErr w:type="gramEnd"/>
      <w:r w:rsidR="00516307">
        <w:rPr>
          <w:rFonts w:ascii="Arial" w:hAnsi="Arial" w:cs="Arial"/>
          <w:bCs/>
          <w:sz w:val="24"/>
          <w:szCs w:val="24"/>
        </w:rPr>
        <w:t xml:space="preserve"> Weltmarktführer aus. Dafür müssen</w:t>
      </w:r>
      <w:r w:rsidR="00FC338A">
        <w:rPr>
          <w:rFonts w:ascii="Arial" w:hAnsi="Arial" w:cs="Arial"/>
          <w:bCs/>
          <w:sz w:val="24"/>
          <w:szCs w:val="24"/>
        </w:rPr>
        <w:t xml:space="preserve"> </w:t>
      </w:r>
      <w:r w:rsidR="002F7BDD">
        <w:rPr>
          <w:rFonts w:ascii="Arial" w:hAnsi="Arial" w:cs="Arial"/>
          <w:bCs/>
          <w:sz w:val="24"/>
          <w:szCs w:val="24"/>
        </w:rPr>
        <w:t>sie hohe Standards erfüll</w:t>
      </w:r>
      <w:r w:rsidR="00FC338A">
        <w:rPr>
          <w:rFonts w:ascii="Arial" w:hAnsi="Arial" w:cs="Arial"/>
          <w:bCs/>
          <w:sz w:val="24"/>
          <w:szCs w:val="24"/>
        </w:rPr>
        <w:t>en – höchster</w:t>
      </w:r>
      <w:r w:rsidR="007639DE" w:rsidRPr="00AF5AE5">
        <w:rPr>
          <w:rFonts w:ascii="Arial" w:hAnsi="Arial" w:cs="Arial"/>
          <w:bCs/>
          <w:sz w:val="24"/>
          <w:szCs w:val="24"/>
        </w:rPr>
        <w:t xml:space="preserve"> oder zweithöchste</w:t>
      </w:r>
      <w:r w:rsidR="00FC338A">
        <w:rPr>
          <w:rFonts w:ascii="Arial" w:hAnsi="Arial" w:cs="Arial"/>
          <w:bCs/>
          <w:sz w:val="24"/>
          <w:szCs w:val="24"/>
        </w:rPr>
        <w:t>r</w:t>
      </w:r>
      <w:r w:rsidR="007639DE" w:rsidRPr="00AF5AE5">
        <w:rPr>
          <w:rFonts w:ascii="Arial" w:hAnsi="Arial" w:cs="Arial"/>
          <w:bCs/>
          <w:sz w:val="24"/>
          <w:szCs w:val="24"/>
        </w:rPr>
        <w:t xml:space="preserve"> Marktanteil, Jahresumsatz</w:t>
      </w:r>
      <w:r w:rsidR="00FC338A">
        <w:rPr>
          <w:rFonts w:ascii="Arial" w:hAnsi="Arial" w:cs="Arial"/>
          <w:bCs/>
          <w:sz w:val="24"/>
          <w:szCs w:val="24"/>
        </w:rPr>
        <w:t xml:space="preserve"> über</w:t>
      </w:r>
      <w:r w:rsidR="007639DE" w:rsidRPr="00AF5AE5">
        <w:rPr>
          <w:rFonts w:ascii="Arial" w:hAnsi="Arial" w:cs="Arial"/>
          <w:bCs/>
          <w:sz w:val="24"/>
          <w:szCs w:val="24"/>
        </w:rPr>
        <w:t xml:space="preserve"> 50 Mi</w:t>
      </w:r>
      <w:r w:rsidR="00465690">
        <w:rPr>
          <w:rFonts w:ascii="Arial" w:hAnsi="Arial" w:cs="Arial"/>
          <w:bCs/>
          <w:sz w:val="24"/>
          <w:szCs w:val="24"/>
        </w:rPr>
        <w:t>llionen</w:t>
      </w:r>
      <w:r w:rsidR="007639DE" w:rsidRPr="00AF5AE5">
        <w:rPr>
          <w:rFonts w:ascii="Arial" w:hAnsi="Arial" w:cs="Arial"/>
          <w:bCs/>
          <w:sz w:val="24"/>
          <w:szCs w:val="24"/>
        </w:rPr>
        <w:t xml:space="preserve"> Euro</w:t>
      </w:r>
      <w:r w:rsidR="00FC338A">
        <w:rPr>
          <w:rFonts w:ascii="Arial" w:hAnsi="Arial" w:cs="Arial"/>
          <w:bCs/>
          <w:sz w:val="24"/>
          <w:szCs w:val="24"/>
        </w:rPr>
        <w:t xml:space="preserve"> und </w:t>
      </w:r>
      <w:r w:rsidR="00CE7A27" w:rsidRPr="00AF5AE5">
        <w:rPr>
          <w:rFonts w:ascii="Arial" w:hAnsi="Arial" w:cs="Arial"/>
          <w:bCs/>
          <w:sz w:val="24"/>
          <w:szCs w:val="24"/>
        </w:rPr>
        <w:t>zur Hälfte im Ausland erwirtschaftet</w:t>
      </w:r>
      <w:r w:rsidR="00465690">
        <w:rPr>
          <w:rFonts w:ascii="Arial" w:hAnsi="Arial" w:cs="Arial"/>
          <w:bCs/>
          <w:sz w:val="24"/>
          <w:szCs w:val="24"/>
        </w:rPr>
        <w:t xml:space="preserve"> </w:t>
      </w:r>
      <w:r w:rsidR="00CE7A27" w:rsidRPr="00AF5AE5">
        <w:rPr>
          <w:rFonts w:ascii="Arial" w:hAnsi="Arial" w:cs="Arial"/>
          <w:bCs/>
          <w:sz w:val="24"/>
          <w:szCs w:val="24"/>
        </w:rPr>
        <w:t>auf mindestens drei Kontinenten.</w:t>
      </w:r>
      <w:r w:rsidR="00465690">
        <w:rPr>
          <w:rFonts w:ascii="Arial" w:hAnsi="Arial" w:cs="Arial"/>
          <w:bCs/>
          <w:sz w:val="24"/>
          <w:szCs w:val="24"/>
        </w:rPr>
        <w:t xml:space="preserve"> </w:t>
      </w:r>
      <w:r w:rsidR="00FC338A">
        <w:rPr>
          <w:rFonts w:ascii="Arial" w:hAnsi="Arial" w:cs="Arial"/>
          <w:bCs/>
          <w:sz w:val="24"/>
          <w:szCs w:val="24"/>
        </w:rPr>
        <w:t xml:space="preserve">Hier ist </w:t>
      </w:r>
      <w:proofErr w:type="spellStart"/>
      <w:r w:rsidR="00516307">
        <w:rPr>
          <w:rFonts w:ascii="Arial" w:hAnsi="Arial" w:cs="Arial"/>
          <w:bCs/>
          <w:sz w:val="24"/>
          <w:szCs w:val="24"/>
        </w:rPr>
        <w:t>Sto</w:t>
      </w:r>
      <w:proofErr w:type="spellEnd"/>
      <w:r w:rsidR="00516307">
        <w:rPr>
          <w:rFonts w:ascii="Arial" w:hAnsi="Arial" w:cs="Arial"/>
          <w:bCs/>
          <w:sz w:val="24"/>
          <w:szCs w:val="24"/>
        </w:rPr>
        <w:t xml:space="preserve"> im </w:t>
      </w:r>
      <w:r w:rsidR="00CE7A27" w:rsidRPr="00AF5AE5">
        <w:rPr>
          <w:rFonts w:ascii="Arial" w:hAnsi="Arial" w:cs="Arial"/>
          <w:bCs/>
          <w:sz w:val="24"/>
          <w:szCs w:val="24"/>
        </w:rPr>
        <w:t>Geschäftsfeld „Wärmedämm-Verbundsysteme“</w:t>
      </w:r>
      <w:r w:rsidR="00516307">
        <w:rPr>
          <w:rFonts w:ascii="Arial" w:hAnsi="Arial" w:cs="Arial"/>
          <w:bCs/>
          <w:sz w:val="24"/>
          <w:szCs w:val="24"/>
        </w:rPr>
        <w:t xml:space="preserve"> </w:t>
      </w:r>
      <w:r w:rsidR="00FC338A">
        <w:rPr>
          <w:rFonts w:ascii="Arial" w:hAnsi="Arial" w:cs="Arial"/>
          <w:bCs/>
          <w:sz w:val="24"/>
          <w:szCs w:val="24"/>
        </w:rPr>
        <w:t xml:space="preserve">vorne </w:t>
      </w:r>
      <w:r w:rsidR="00516307">
        <w:rPr>
          <w:rFonts w:ascii="Arial" w:hAnsi="Arial" w:cs="Arial"/>
          <w:bCs/>
          <w:sz w:val="24"/>
          <w:szCs w:val="24"/>
        </w:rPr>
        <w:t>– wie schon in den Vorjahren</w:t>
      </w:r>
      <w:r w:rsidR="00E63BB4">
        <w:rPr>
          <w:rFonts w:ascii="Arial" w:hAnsi="Arial" w:cs="Arial"/>
          <w:bCs/>
          <w:sz w:val="24"/>
          <w:szCs w:val="24"/>
        </w:rPr>
        <w:t>.</w:t>
      </w:r>
      <w:r w:rsidR="00465690">
        <w:rPr>
          <w:rFonts w:ascii="Arial" w:hAnsi="Arial" w:cs="Arial"/>
          <w:sz w:val="24"/>
          <w:szCs w:val="24"/>
        </w:rPr>
        <w:t xml:space="preserve"> „Für uns ist dies </w:t>
      </w:r>
      <w:r w:rsidR="00B644FB" w:rsidRPr="00AF5AE5">
        <w:rPr>
          <w:rFonts w:ascii="Arial" w:hAnsi="Arial" w:cs="Arial"/>
          <w:sz w:val="24"/>
          <w:szCs w:val="24"/>
        </w:rPr>
        <w:t>eine schöne</w:t>
      </w:r>
      <w:r w:rsidR="00516307">
        <w:rPr>
          <w:rFonts w:ascii="Arial" w:hAnsi="Arial" w:cs="Arial"/>
          <w:sz w:val="24"/>
          <w:szCs w:val="24"/>
        </w:rPr>
        <w:t>s Zeichen,</w:t>
      </w:r>
      <w:r w:rsidR="00FC338A">
        <w:rPr>
          <w:rFonts w:ascii="Arial" w:hAnsi="Arial" w:cs="Arial"/>
          <w:sz w:val="24"/>
          <w:szCs w:val="24"/>
        </w:rPr>
        <w:t xml:space="preserve"> dass unser Weg mit </w:t>
      </w:r>
      <w:r w:rsidR="00267169" w:rsidRPr="00AF5AE5">
        <w:rPr>
          <w:rFonts w:ascii="Arial" w:hAnsi="Arial" w:cs="Arial"/>
          <w:sz w:val="24"/>
          <w:szCs w:val="24"/>
        </w:rPr>
        <w:t>Internationalisierung,</w:t>
      </w:r>
      <w:r w:rsidR="00516307">
        <w:rPr>
          <w:rFonts w:ascii="Arial" w:hAnsi="Arial" w:cs="Arial"/>
          <w:sz w:val="24"/>
          <w:szCs w:val="24"/>
        </w:rPr>
        <w:t xml:space="preserve"> Investition in</w:t>
      </w:r>
      <w:r w:rsidR="00267169" w:rsidRPr="00AF5AE5">
        <w:rPr>
          <w:rFonts w:ascii="Arial" w:hAnsi="Arial" w:cs="Arial"/>
          <w:sz w:val="24"/>
          <w:szCs w:val="24"/>
        </w:rPr>
        <w:t xml:space="preserve"> Fo</w:t>
      </w:r>
      <w:r w:rsidR="00FC338A">
        <w:rPr>
          <w:rFonts w:ascii="Arial" w:hAnsi="Arial" w:cs="Arial"/>
          <w:sz w:val="24"/>
          <w:szCs w:val="24"/>
        </w:rPr>
        <w:t>rschung und Entwicklung</w:t>
      </w:r>
      <w:r w:rsidR="00516307">
        <w:rPr>
          <w:rFonts w:ascii="Arial" w:hAnsi="Arial" w:cs="Arial"/>
          <w:sz w:val="24"/>
          <w:szCs w:val="24"/>
        </w:rPr>
        <w:t xml:space="preserve"> und unserem </w:t>
      </w:r>
      <w:r w:rsidR="00B644FB" w:rsidRPr="00AF5AE5">
        <w:rPr>
          <w:rFonts w:ascii="Arial" w:hAnsi="Arial" w:cs="Arial"/>
          <w:sz w:val="24"/>
          <w:szCs w:val="24"/>
        </w:rPr>
        <w:t>ertragsorientierte</w:t>
      </w:r>
      <w:r w:rsidR="00583148" w:rsidRPr="00AF5AE5">
        <w:rPr>
          <w:rFonts w:ascii="Arial" w:hAnsi="Arial" w:cs="Arial"/>
          <w:sz w:val="24"/>
          <w:szCs w:val="24"/>
        </w:rPr>
        <w:t>n</w:t>
      </w:r>
      <w:r w:rsidR="00B644FB" w:rsidRPr="00AF5AE5">
        <w:rPr>
          <w:rFonts w:ascii="Arial" w:hAnsi="Arial" w:cs="Arial"/>
          <w:sz w:val="24"/>
          <w:szCs w:val="24"/>
        </w:rPr>
        <w:t xml:space="preserve"> Wachstumskurs</w:t>
      </w:r>
      <w:r w:rsidR="00516307">
        <w:rPr>
          <w:rFonts w:ascii="Arial" w:hAnsi="Arial" w:cs="Arial"/>
          <w:sz w:val="24"/>
          <w:szCs w:val="24"/>
        </w:rPr>
        <w:t xml:space="preserve"> richtig ist“, meint</w:t>
      </w:r>
      <w:r w:rsidR="00516307" w:rsidRPr="005163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16307" w:rsidRPr="00AF5AE5">
        <w:rPr>
          <w:rFonts w:ascii="Arial" w:hAnsi="Arial" w:cs="Arial"/>
          <w:sz w:val="24"/>
          <w:szCs w:val="24"/>
        </w:rPr>
        <w:t>Sto</w:t>
      </w:r>
      <w:proofErr w:type="spellEnd"/>
      <w:r w:rsidR="00516307" w:rsidRPr="00AF5AE5">
        <w:rPr>
          <w:rFonts w:ascii="Arial" w:hAnsi="Arial" w:cs="Arial"/>
          <w:sz w:val="24"/>
          <w:szCs w:val="24"/>
        </w:rPr>
        <w:t>-Vorstandssprecher</w:t>
      </w:r>
      <w:r w:rsidR="00516307" w:rsidRPr="00E63BB4">
        <w:rPr>
          <w:rFonts w:ascii="Arial" w:hAnsi="Arial" w:cs="Arial"/>
          <w:bCs/>
          <w:sz w:val="24"/>
          <w:szCs w:val="24"/>
        </w:rPr>
        <w:t xml:space="preserve"> </w:t>
      </w:r>
      <w:r w:rsidR="00516307">
        <w:rPr>
          <w:rFonts w:ascii="Arial" w:hAnsi="Arial" w:cs="Arial"/>
          <w:bCs/>
          <w:sz w:val="24"/>
          <w:szCs w:val="24"/>
        </w:rPr>
        <w:t>R</w:t>
      </w:r>
      <w:r w:rsidR="00516307" w:rsidRPr="00AF5AE5">
        <w:rPr>
          <w:rFonts w:ascii="Arial" w:hAnsi="Arial" w:cs="Arial"/>
          <w:sz w:val="24"/>
          <w:szCs w:val="24"/>
        </w:rPr>
        <w:t>ainer Hüttenberger</w:t>
      </w:r>
      <w:r w:rsidR="00516307">
        <w:rPr>
          <w:rFonts w:ascii="Arial" w:hAnsi="Arial" w:cs="Arial"/>
          <w:sz w:val="24"/>
          <w:szCs w:val="24"/>
        </w:rPr>
        <w:t>.</w:t>
      </w:r>
    </w:p>
    <w:p w:rsidR="00B141C4" w:rsidRDefault="00B141C4" w:rsidP="00FC338A">
      <w:pPr>
        <w:shd w:val="clear" w:color="auto" w:fill="FFFFFF"/>
        <w:spacing w:after="0" w:line="400" w:lineRule="exact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ca. </w:t>
      </w:r>
      <w:r w:rsidR="00E63BB4">
        <w:rPr>
          <w:rFonts w:ascii="Arial" w:hAnsi="Arial" w:cs="Arial"/>
          <w:sz w:val="24"/>
          <w:szCs w:val="24"/>
        </w:rPr>
        <w:t>1.000</w:t>
      </w:r>
      <w:r>
        <w:rPr>
          <w:rFonts w:ascii="Arial" w:hAnsi="Arial" w:cs="Arial"/>
          <w:sz w:val="24"/>
          <w:szCs w:val="24"/>
        </w:rPr>
        <w:t xml:space="preserve"> Zeichen</w:t>
      </w:r>
    </w:p>
    <w:p w:rsidR="00CD4724" w:rsidRDefault="00CD472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23397D" w:rsidRPr="00CD4724" w:rsidRDefault="0023397D" w:rsidP="00CD4724">
      <w:pPr>
        <w:shd w:val="clear" w:color="auto" w:fill="FFFFFF"/>
        <w:spacing w:after="0" w:line="400" w:lineRule="exact"/>
        <w:rPr>
          <w:rFonts w:ascii="Arial" w:hAnsi="Arial" w:cs="Arial"/>
          <w:b/>
          <w:sz w:val="24"/>
          <w:szCs w:val="24"/>
        </w:rPr>
      </w:pPr>
      <w:r w:rsidRPr="00CD4724">
        <w:rPr>
          <w:rFonts w:ascii="Arial" w:hAnsi="Arial" w:cs="Arial"/>
          <w:b/>
          <w:sz w:val="24"/>
          <w:szCs w:val="24"/>
        </w:rPr>
        <w:lastRenderedPageBreak/>
        <w:t>Bild</w:t>
      </w:r>
    </w:p>
    <w:p w:rsidR="00C04A02" w:rsidRDefault="00C04A02" w:rsidP="00CD4724">
      <w:pPr>
        <w:pStyle w:val="berschrift5"/>
        <w:keepNext/>
        <w:spacing w:before="0" w:after="0"/>
        <w:jc w:val="both"/>
        <w:rPr>
          <w:rFonts w:ascii="Arial" w:hAnsi="Arial" w:cs="Arial"/>
          <w:b w:val="0"/>
          <w:i w:val="0"/>
          <w:iCs w:val="0"/>
          <w:sz w:val="24"/>
          <w:szCs w:val="24"/>
        </w:rPr>
      </w:pPr>
    </w:p>
    <w:p w:rsidR="002625A0" w:rsidRPr="00C04A02" w:rsidRDefault="00C04A02" w:rsidP="00CD4724">
      <w:pPr>
        <w:pStyle w:val="berschrift5"/>
        <w:keepNext/>
        <w:spacing w:before="0" w:after="0"/>
        <w:jc w:val="both"/>
        <w:rPr>
          <w:rFonts w:ascii="Arial" w:hAnsi="Arial" w:cs="Arial"/>
          <w:b w:val="0"/>
          <w:i w:val="0"/>
          <w:iCs w:val="0"/>
          <w:sz w:val="24"/>
          <w:szCs w:val="24"/>
        </w:rPr>
      </w:pPr>
      <w:r>
        <w:rPr>
          <w:rFonts w:ascii="Arial" w:hAnsi="Arial" w:cs="Arial"/>
          <w:b w:val="0"/>
          <w:i w:val="0"/>
          <w:iCs w:val="0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250825</wp:posOffset>
            </wp:positionV>
            <wp:extent cx="1685925" cy="2743200"/>
            <wp:effectExtent l="19050" t="0" r="9525" b="0"/>
            <wp:wrapTopAndBottom/>
            <wp:docPr id="1" name="Bild 1" descr="\\OMV\daten\Daten-Mac\Sto\Prints\2020\20-42-WiWoWeMaFue\20-41_Weltmarktfuehrer_WDVS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OMV\daten\Daten-Mac\Sto\Prints\2020\20-42-WiWoWeMaFue\20-41_Weltmarktfuehrer_WDVS_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1ED">
        <w:rPr>
          <w:rFonts w:ascii="Arial" w:hAnsi="Arial" w:cs="Arial"/>
          <w:b w:val="0"/>
          <w:i w:val="0"/>
          <w:iCs w:val="0"/>
          <w:sz w:val="24"/>
          <w:szCs w:val="24"/>
        </w:rPr>
        <w:t>[20-42</w:t>
      </w:r>
      <w:r w:rsidRPr="00C04A02">
        <w:rPr>
          <w:rFonts w:ascii="Arial" w:hAnsi="Arial" w:cs="Arial"/>
          <w:b w:val="0"/>
          <w:i w:val="0"/>
          <w:iCs w:val="0"/>
          <w:sz w:val="24"/>
          <w:szCs w:val="24"/>
        </w:rPr>
        <w:t>_Weltmarktfuehrer_WDVS]</w:t>
      </w:r>
    </w:p>
    <w:p w:rsidR="00CD4724" w:rsidRPr="00C04A02" w:rsidRDefault="00CD4724" w:rsidP="00CD4724">
      <w:pPr>
        <w:spacing w:after="0"/>
        <w:rPr>
          <w:sz w:val="24"/>
          <w:szCs w:val="24"/>
          <w:lang w:eastAsia="de-DE"/>
        </w:rPr>
      </w:pPr>
    </w:p>
    <w:p w:rsidR="0068095F" w:rsidRPr="00B716A2" w:rsidRDefault="00CD4724" w:rsidP="00CC27A7">
      <w:pPr>
        <w:widowControl w:val="0"/>
        <w:spacing w:after="0"/>
        <w:jc w:val="both"/>
        <w:outlineLvl w:val="4"/>
        <w:rPr>
          <w:rFonts w:ascii="Arial" w:eastAsia="Times New Roman" w:hAnsi="Arial" w:cs="Arial"/>
          <w:bCs/>
          <w:sz w:val="18"/>
          <w:szCs w:val="18"/>
          <w:u w:color="000000" w:themeColor="text1"/>
          <w:lang w:eastAsia="zh-CN"/>
        </w:rPr>
      </w:pPr>
      <w:r w:rsidRPr="00B716A2">
        <w:rPr>
          <w:rFonts w:ascii="Arial" w:hAnsi="Arial" w:cs="Arial"/>
          <w:color w:val="FF0000"/>
          <w:sz w:val="24"/>
          <w:lang w:eastAsia="de-DE"/>
        </w:rPr>
        <w:t xml:space="preserve">Bitte beachten: Bild-Veröffentlichung frei bis </w:t>
      </w:r>
      <w:r w:rsidR="00B716A2" w:rsidRPr="00B716A2">
        <w:rPr>
          <w:rFonts w:ascii="Arial" w:hAnsi="Arial" w:cs="Arial"/>
          <w:color w:val="FF0000"/>
          <w:sz w:val="24"/>
          <w:lang w:eastAsia="de-DE"/>
        </w:rPr>
        <w:t>1</w:t>
      </w:r>
      <w:r w:rsidRPr="00B716A2">
        <w:rPr>
          <w:rFonts w:ascii="Arial" w:hAnsi="Arial" w:cs="Arial"/>
          <w:color w:val="FF0000"/>
          <w:sz w:val="24"/>
          <w:lang w:eastAsia="de-DE"/>
        </w:rPr>
        <w:t>2/20</w:t>
      </w:r>
      <w:r w:rsidR="00B716A2" w:rsidRPr="00B716A2">
        <w:rPr>
          <w:rFonts w:ascii="Arial" w:hAnsi="Arial" w:cs="Arial"/>
          <w:color w:val="FF0000"/>
          <w:sz w:val="24"/>
          <w:lang w:eastAsia="de-DE"/>
        </w:rPr>
        <w:t>21</w:t>
      </w:r>
      <w:r w:rsidRPr="00B716A2">
        <w:rPr>
          <w:rFonts w:ascii="Arial" w:hAnsi="Arial" w:cs="Arial"/>
          <w:color w:val="FF0000"/>
          <w:sz w:val="24"/>
          <w:lang w:eastAsia="de-DE"/>
        </w:rPr>
        <w:t>. Danach darf das Bild nicht weiter veröffentlicht werden.</w:t>
      </w:r>
    </w:p>
    <w:p w:rsidR="0068095F" w:rsidRDefault="0068095F" w:rsidP="00CC27A7">
      <w:pPr>
        <w:widowControl w:val="0"/>
        <w:spacing w:after="0"/>
        <w:jc w:val="both"/>
        <w:outlineLvl w:val="4"/>
        <w:rPr>
          <w:rFonts w:ascii="Arial" w:eastAsia="Times New Roman" w:hAnsi="Arial" w:cs="Arial"/>
          <w:b/>
          <w:bCs/>
          <w:sz w:val="18"/>
          <w:szCs w:val="18"/>
          <w:u w:color="000000" w:themeColor="text1"/>
          <w:lang w:eastAsia="zh-CN"/>
        </w:rPr>
      </w:pPr>
    </w:p>
    <w:p w:rsidR="00CD4724" w:rsidRDefault="00CD4724" w:rsidP="00CC27A7">
      <w:pPr>
        <w:widowControl w:val="0"/>
        <w:spacing w:after="0"/>
        <w:jc w:val="both"/>
        <w:outlineLvl w:val="4"/>
        <w:rPr>
          <w:rFonts w:ascii="Arial" w:eastAsia="Times New Roman" w:hAnsi="Arial" w:cs="Arial"/>
          <w:b/>
          <w:bCs/>
          <w:sz w:val="18"/>
          <w:szCs w:val="18"/>
          <w:u w:color="000000" w:themeColor="text1"/>
          <w:lang w:eastAsia="zh-CN"/>
        </w:rPr>
      </w:pPr>
    </w:p>
    <w:p w:rsidR="00CC27A7" w:rsidRPr="00CC27A7" w:rsidRDefault="00CC27A7" w:rsidP="00CC27A7">
      <w:pPr>
        <w:widowControl w:val="0"/>
        <w:spacing w:after="0"/>
        <w:jc w:val="both"/>
        <w:outlineLvl w:val="4"/>
        <w:rPr>
          <w:rFonts w:ascii="Arial" w:eastAsia="Times" w:hAnsi="Arial" w:cs="Arial"/>
          <w:b/>
          <w:bCs/>
          <w:i/>
          <w:iCs/>
          <w:sz w:val="18"/>
          <w:szCs w:val="18"/>
          <w:u w:color="000000" w:themeColor="text1"/>
          <w:lang w:eastAsia="zh-CN"/>
        </w:rPr>
      </w:pPr>
      <w:r w:rsidRPr="00CC27A7">
        <w:rPr>
          <w:rFonts w:ascii="Arial" w:eastAsia="Times New Roman" w:hAnsi="Arial" w:cs="Arial"/>
          <w:b/>
          <w:bCs/>
          <w:sz w:val="18"/>
          <w:szCs w:val="18"/>
          <w:u w:color="000000" w:themeColor="text1"/>
          <w:lang w:eastAsia="zh-CN"/>
        </w:rPr>
        <w:t>Rückfragen beantwortet gern</w:t>
      </w:r>
    </w:p>
    <w:p w:rsidR="00CC27A7" w:rsidRPr="00CC27A7" w:rsidRDefault="00CC27A7" w:rsidP="00CC27A7">
      <w:pPr>
        <w:framePr w:w="3782" w:h="1077" w:wrap="around" w:vAnchor="text" w:hAnchor="text" w:x="1" w:y="41" w:anchorLock="1"/>
        <w:widowControl w:val="0"/>
        <w:shd w:val="solid" w:color="FFFFFF" w:fill="FFFFFF"/>
        <w:spacing w:after="0" w:line="240" w:lineRule="auto"/>
        <w:rPr>
          <w:rFonts w:ascii="Arial" w:hAnsi="Arial" w:cs="Arial"/>
          <w:bCs/>
          <w:sz w:val="18"/>
          <w:szCs w:val="18"/>
          <w:u w:color="000000" w:themeColor="text1"/>
        </w:rPr>
      </w:pPr>
      <w:r w:rsidRPr="00CC27A7">
        <w:rPr>
          <w:rFonts w:ascii="Arial" w:hAnsi="Arial" w:cs="Arial"/>
          <w:b/>
          <w:bCs/>
          <w:sz w:val="18"/>
          <w:szCs w:val="18"/>
          <w:u w:color="000000" w:themeColor="text1"/>
        </w:rPr>
        <w:t xml:space="preserve">pr neu - gedacht </w:t>
      </w:r>
    </w:p>
    <w:p w:rsidR="00CC27A7" w:rsidRPr="00CC27A7" w:rsidRDefault="00CC27A7" w:rsidP="00CC27A7">
      <w:pPr>
        <w:framePr w:w="3782" w:h="1077" w:wrap="around" w:vAnchor="text" w:hAnchor="text" w:x="1" w:y="41" w:anchorLock="1"/>
        <w:shd w:val="solid" w:color="FFFFFF" w:fill="FFFFFF"/>
        <w:spacing w:after="0" w:line="240" w:lineRule="auto"/>
        <w:rPr>
          <w:rFonts w:ascii="Arial" w:hAnsi="Arial" w:cs="Arial"/>
          <w:sz w:val="18"/>
          <w:szCs w:val="18"/>
          <w:u w:color="000000" w:themeColor="text1"/>
          <w:lang w:val="en-US"/>
        </w:rPr>
      </w:pPr>
      <w:r w:rsidRPr="00CC27A7">
        <w:rPr>
          <w:rFonts w:ascii="Arial" w:hAnsi="Arial" w:cs="Arial"/>
          <w:sz w:val="18"/>
          <w:szCs w:val="18"/>
          <w:u w:color="000000" w:themeColor="text1"/>
          <w:lang w:val="en-US"/>
        </w:rPr>
        <w:t>Jan Birkenfeld</w:t>
      </w:r>
    </w:p>
    <w:p w:rsidR="00CC27A7" w:rsidRPr="00CC27A7" w:rsidRDefault="00CC27A7" w:rsidP="00CC27A7">
      <w:pPr>
        <w:framePr w:w="3782" w:h="1077" w:wrap="around" w:vAnchor="text" w:hAnchor="text" w:x="1" w:y="41" w:anchorLock="1"/>
        <w:shd w:val="solid" w:color="FFFFFF" w:fill="FFFFFF"/>
        <w:spacing w:after="0" w:line="240" w:lineRule="auto"/>
        <w:rPr>
          <w:rFonts w:ascii="Arial" w:hAnsi="Arial" w:cs="Arial"/>
          <w:sz w:val="18"/>
          <w:szCs w:val="18"/>
          <w:u w:color="000000" w:themeColor="text1"/>
          <w:lang w:val="en-US"/>
        </w:rPr>
      </w:pPr>
      <w:r w:rsidRPr="00CC27A7">
        <w:rPr>
          <w:rFonts w:ascii="Arial" w:hAnsi="Arial" w:cs="Arial"/>
          <w:sz w:val="18"/>
          <w:szCs w:val="18"/>
          <w:u w:color="000000" w:themeColor="text1"/>
          <w:lang w:val="en-US"/>
        </w:rPr>
        <w:t>Tel.: 05307 / 80093 - 85</w:t>
      </w:r>
    </w:p>
    <w:p w:rsidR="00CC27A7" w:rsidRPr="00CC27A7" w:rsidRDefault="00CC27A7" w:rsidP="00CC27A7">
      <w:pPr>
        <w:framePr w:w="3782" w:h="1077" w:wrap="around" w:vAnchor="text" w:hAnchor="text" w:x="1" w:y="41" w:anchorLock="1"/>
        <w:shd w:val="solid" w:color="FFFFFF" w:fill="FFFFFF"/>
        <w:spacing w:after="0" w:line="240" w:lineRule="auto"/>
        <w:jc w:val="both"/>
        <w:rPr>
          <w:rFonts w:ascii="Arial" w:hAnsi="Arial" w:cs="Arial"/>
          <w:sz w:val="18"/>
          <w:szCs w:val="18"/>
          <w:u w:color="000000" w:themeColor="text1"/>
          <w:lang w:val="en-US"/>
        </w:rPr>
      </w:pPr>
      <w:r w:rsidRPr="00CC27A7">
        <w:rPr>
          <w:rFonts w:ascii="Arial" w:hAnsi="Arial" w:cs="Arial"/>
          <w:sz w:val="18"/>
          <w:szCs w:val="18"/>
          <w:u w:color="000000" w:themeColor="text1"/>
          <w:lang w:val="en-US"/>
        </w:rPr>
        <w:t>E-Mail: j.birkenfeld@pr-neu.de</w:t>
      </w:r>
    </w:p>
    <w:p w:rsidR="00CC27A7" w:rsidRPr="00CC27A7" w:rsidRDefault="00CC27A7" w:rsidP="00CC27A7">
      <w:pPr>
        <w:spacing w:after="0" w:line="240" w:lineRule="auto"/>
        <w:rPr>
          <w:rFonts w:ascii="Arial" w:hAnsi="Arial" w:cs="Arial"/>
          <w:sz w:val="18"/>
          <w:szCs w:val="18"/>
          <w:u w:color="000000" w:themeColor="text1"/>
        </w:rPr>
      </w:pPr>
      <w:r w:rsidRPr="00CC27A7">
        <w:rPr>
          <w:rFonts w:ascii="Arial" w:hAnsi="Arial" w:cs="Arial"/>
          <w:sz w:val="18"/>
          <w:szCs w:val="18"/>
          <w:u w:color="000000" w:themeColor="text1"/>
        </w:rPr>
        <w:t>Abdruck honorarfrei, Belegexemplar erbeten an:</w:t>
      </w:r>
    </w:p>
    <w:p w:rsidR="00CC27A7" w:rsidRPr="00CC27A7" w:rsidRDefault="002B50D9" w:rsidP="00CC27A7">
      <w:pPr>
        <w:spacing w:after="0" w:line="240" w:lineRule="auto"/>
        <w:rPr>
          <w:rFonts w:ascii="Arial" w:hAnsi="Arial" w:cs="Arial"/>
          <w:sz w:val="18"/>
          <w:szCs w:val="18"/>
          <w:u w:color="000000" w:themeColor="text1"/>
        </w:rPr>
      </w:pPr>
      <w:r>
        <w:rPr>
          <w:rFonts w:ascii="Arial" w:hAnsi="Arial" w:cs="Arial"/>
          <w:sz w:val="18"/>
          <w:szCs w:val="18"/>
          <w:u w:color="000000" w:themeColor="text1"/>
        </w:rPr>
        <w:t>pr neu -</w:t>
      </w:r>
      <w:r w:rsidR="00CC27A7" w:rsidRPr="00CC27A7">
        <w:rPr>
          <w:rFonts w:ascii="Arial" w:hAnsi="Arial" w:cs="Arial"/>
          <w:sz w:val="18"/>
          <w:szCs w:val="18"/>
          <w:u w:color="000000" w:themeColor="text1"/>
        </w:rPr>
        <w:t xml:space="preserve"> gedacht. Braunschweig</w:t>
      </w:r>
    </w:p>
    <w:p w:rsidR="0023397D" w:rsidRPr="000E6531" w:rsidRDefault="0023397D" w:rsidP="00CC27A7">
      <w:pPr>
        <w:pStyle w:val="berschrift5"/>
        <w:keepNext/>
        <w:spacing w:before="0" w:after="0"/>
        <w:jc w:val="both"/>
        <w:rPr>
          <w:rFonts w:ascii="Arial" w:hAnsi="Arial" w:cs="Arial"/>
          <w:sz w:val="20"/>
          <w:szCs w:val="20"/>
        </w:rPr>
      </w:pPr>
    </w:p>
    <w:sectPr w:rsidR="0023397D" w:rsidRPr="000E6531" w:rsidSect="000E6531">
      <w:headerReference w:type="default" r:id="rId8"/>
      <w:footerReference w:type="default" r:id="rId9"/>
      <w:pgSz w:w="11906" w:h="16838"/>
      <w:pgMar w:top="2835" w:right="3402" w:bottom="28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60C" w:rsidRDefault="00D9760C" w:rsidP="000E6531">
      <w:pPr>
        <w:spacing w:after="0" w:line="240" w:lineRule="auto"/>
      </w:pPr>
      <w:r>
        <w:separator/>
      </w:r>
    </w:p>
  </w:endnote>
  <w:endnote w:type="continuationSeparator" w:id="0">
    <w:p w:rsidR="00D9760C" w:rsidRDefault="00D9760C" w:rsidP="000E6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690" w:rsidRPr="00D94E13" w:rsidRDefault="00746D1A">
    <w:pPr>
      <w:pStyle w:val="Fuzeile"/>
      <w:rPr>
        <w:rFonts w:ascii="Arial" w:hAnsi="Arial" w:cs="Arial"/>
        <w:sz w:val="18"/>
        <w:szCs w:val="18"/>
      </w:rPr>
    </w:pPr>
    <w:fldSimple w:instr=" FILENAME  \p  \* MERGEFORMAT ">
      <w:r w:rsidR="00D73953" w:rsidRPr="00D73953">
        <w:rPr>
          <w:rFonts w:ascii="Arial" w:hAnsi="Arial" w:cs="Arial"/>
          <w:noProof/>
          <w:sz w:val="18"/>
          <w:szCs w:val="18"/>
        </w:rPr>
        <w:t>\\OMV\daten\Daten-PC\Sto\2020\Texte\20-42-WiWo_WDVS_Weltmarktfuehrer_2020_final_miBi.docx</w:t>
      </w:r>
    </w:fldSimple>
  </w:p>
  <w:p w:rsidR="00465690" w:rsidRPr="000E6531" w:rsidRDefault="00465690" w:rsidP="00820A1E">
    <w:pPr>
      <w:pStyle w:val="Fuzeile"/>
      <w:jc w:val="right"/>
      <w:rPr>
        <w:rFonts w:ascii="Arial" w:hAnsi="Arial" w:cs="Arial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0E6531">
      <w:rPr>
        <w:rFonts w:ascii="Arial" w:hAnsi="Arial" w:cs="Arial"/>
        <w:sz w:val="18"/>
        <w:szCs w:val="18"/>
      </w:rPr>
      <w:t xml:space="preserve">Seite </w:t>
    </w:r>
    <w:r w:rsidR="00746D1A" w:rsidRPr="000E6531">
      <w:rPr>
        <w:rFonts w:ascii="Arial" w:hAnsi="Arial" w:cs="Arial"/>
        <w:sz w:val="18"/>
        <w:szCs w:val="18"/>
      </w:rPr>
      <w:fldChar w:fldCharType="begin"/>
    </w:r>
    <w:r w:rsidRPr="000E6531">
      <w:rPr>
        <w:rFonts w:ascii="Arial" w:hAnsi="Arial" w:cs="Arial"/>
        <w:sz w:val="18"/>
        <w:szCs w:val="18"/>
      </w:rPr>
      <w:instrText xml:space="preserve"> PAGE </w:instrText>
    </w:r>
    <w:r w:rsidR="00746D1A" w:rsidRPr="000E6531">
      <w:rPr>
        <w:rFonts w:ascii="Arial" w:hAnsi="Arial" w:cs="Arial"/>
        <w:sz w:val="18"/>
        <w:szCs w:val="18"/>
      </w:rPr>
      <w:fldChar w:fldCharType="separate"/>
    </w:r>
    <w:r w:rsidR="00DF01ED">
      <w:rPr>
        <w:rFonts w:ascii="Arial" w:hAnsi="Arial" w:cs="Arial"/>
        <w:noProof/>
        <w:sz w:val="18"/>
        <w:szCs w:val="18"/>
      </w:rPr>
      <w:t>2</w:t>
    </w:r>
    <w:r w:rsidR="00746D1A" w:rsidRPr="000E6531">
      <w:rPr>
        <w:rFonts w:ascii="Arial" w:hAnsi="Arial" w:cs="Arial"/>
        <w:sz w:val="18"/>
        <w:szCs w:val="18"/>
      </w:rPr>
      <w:fldChar w:fldCharType="end"/>
    </w:r>
    <w:r w:rsidRPr="000E6531">
      <w:rPr>
        <w:rFonts w:ascii="Arial" w:hAnsi="Arial" w:cs="Arial"/>
        <w:sz w:val="18"/>
        <w:szCs w:val="18"/>
      </w:rPr>
      <w:t xml:space="preserve"> von </w:t>
    </w:r>
    <w:r w:rsidR="00746D1A" w:rsidRPr="000E6531">
      <w:rPr>
        <w:rFonts w:ascii="Arial" w:hAnsi="Arial" w:cs="Arial"/>
        <w:sz w:val="18"/>
        <w:szCs w:val="18"/>
      </w:rPr>
      <w:fldChar w:fldCharType="begin"/>
    </w:r>
    <w:r w:rsidRPr="000E6531">
      <w:rPr>
        <w:rFonts w:ascii="Arial" w:hAnsi="Arial" w:cs="Arial"/>
        <w:sz w:val="18"/>
        <w:szCs w:val="18"/>
      </w:rPr>
      <w:instrText xml:space="preserve"> NUMPAGES  </w:instrText>
    </w:r>
    <w:r w:rsidR="00746D1A" w:rsidRPr="000E6531">
      <w:rPr>
        <w:rFonts w:ascii="Arial" w:hAnsi="Arial" w:cs="Arial"/>
        <w:sz w:val="18"/>
        <w:szCs w:val="18"/>
      </w:rPr>
      <w:fldChar w:fldCharType="separate"/>
    </w:r>
    <w:r w:rsidR="00DF01ED">
      <w:rPr>
        <w:rFonts w:ascii="Arial" w:hAnsi="Arial" w:cs="Arial"/>
        <w:noProof/>
        <w:sz w:val="18"/>
        <w:szCs w:val="18"/>
      </w:rPr>
      <w:t>2</w:t>
    </w:r>
    <w:r w:rsidR="00746D1A" w:rsidRPr="000E6531">
      <w:rPr>
        <w:rFonts w:ascii="Arial" w:hAnsi="Arial" w:cs="Arial"/>
        <w:sz w:val="18"/>
        <w:szCs w:val="18"/>
      </w:rPr>
      <w:fldChar w:fldCharType="end"/>
    </w:r>
  </w:p>
  <w:p w:rsidR="00465690" w:rsidRPr="000E6531" w:rsidRDefault="00465690">
    <w:pPr>
      <w:pStyle w:val="Fuzeile"/>
      <w:rPr>
        <w:rFonts w:ascii="Arial" w:hAnsi="Arial" w:cs="Arial"/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60C" w:rsidRDefault="00D9760C" w:rsidP="000E6531">
      <w:pPr>
        <w:spacing w:after="0" w:line="240" w:lineRule="auto"/>
      </w:pPr>
      <w:r>
        <w:separator/>
      </w:r>
    </w:p>
  </w:footnote>
  <w:footnote w:type="continuationSeparator" w:id="0">
    <w:p w:rsidR="00D9760C" w:rsidRDefault="00D9760C" w:rsidP="000E65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690" w:rsidRDefault="00746D1A" w:rsidP="000E6531">
    <w:pPr>
      <w:pStyle w:val="Kopfzeile"/>
      <w:jc w:val="center"/>
    </w:pPr>
    <w:r>
      <w:rPr>
        <w:rStyle w:val="Seitenzahl"/>
      </w:rPr>
      <w:fldChar w:fldCharType="begin"/>
    </w:r>
    <w:r w:rsidR="00465690">
      <w:rPr>
        <w:rStyle w:val="Seitenzahl"/>
      </w:rPr>
      <w:instrText xml:space="preserve"> PAGE  \* ArabicDash </w:instrText>
    </w:r>
    <w:r>
      <w:rPr>
        <w:rStyle w:val="Seitenzahl"/>
      </w:rPr>
      <w:fldChar w:fldCharType="separate"/>
    </w:r>
    <w:r w:rsidR="00DF01ED">
      <w:rPr>
        <w:rStyle w:val="Seitenzahl"/>
        <w:noProof/>
      </w:rPr>
      <w:t>- 2 -</w:t>
    </w:r>
    <w:r>
      <w:rPr>
        <w:rStyle w:val="Seitenzahl"/>
      </w:rPr>
      <w:fldChar w:fldCharType="end"/>
    </w:r>
  </w:p>
  <w:p w:rsidR="00465690" w:rsidRDefault="00465690">
    <w:pPr>
      <w:pStyle w:val="Kopfzeil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FE0163"/>
    <w:multiLevelType w:val="hybridMultilevel"/>
    <w:tmpl w:val="7C9265EA"/>
    <w:lvl w:ilvl="0" w:tplc="F1F025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63BC"/>
    <w:rsid w:val="000E6531"/>
    <w:rsid w:val="0013165F"/>
    <w:rsid w:val="001D4366"/>
    <w:rsid w:val="002122CD"/>
    <w:rsid w:val="0023397D"/>
    <w:rsid w:val="002625A0"/>
    <w:rsid w:val="00267169"/>
    <w:rsid w:val="002B50D9"/>
    <w:rsid w:val="002F5EBD"/>
    <w:rsid w:val="002F7BDD"/>
    <w:rsid w:val="003863BC"/>
    <w:rsid w:val="003F1EAC"/>
    <w:rsid w:val="00420D22"/>
    <w:rsid w:val="00443D40"/>
    <w:rsid w:val="00465690"/>
    <w:rsid w:val="004C3EF6"/>
    <w:rsid w:val="00516307"/>
    <w:rsid w:val="00574F04"/>
    <w:rsid w:val="00583148"/>
    <w:rsid w:val="0068095F"/>
    <w:rsid w:val="006E5E77"/>
    <w:rsid w:val="007203BF"/>
    <w:rsid w:val="00746D1A"/>
    <w:rsid w:val="00750FAD"/>
    <w:rsid w:val="007639DE"/>
    <w:rsid w:val="007A55AA"/>
    <w:rsid w:val="007C32D2"/>
    <w:rsid w:val="00820A1E"/>
    <w:rsid w:val="0092100A"/>
    <w:rsid w:val="00984E58"/>
    <w:rsid w:val="00A532E3"/>
    <w:rsid w:val="00AC000D"/>
    <w:rsid w:val="00AC5E22"/>
    <w:rsid w:val="00AF5AE5"/>
    <w:rsid w:val="00B141C4"/>
    <w:rsid w:val="00B644FB"/>
    <w:rsid w:val="00B716A2"/>
    <w:rsid w:val="00BD3FE4"/>
    <w:rsid w:val="00BF0443"/>
    <w:rsid w:val="00C04A02"/>
    <w:rsid w:val="00C11297"/>
    <w:rsid w:val="00CC27A7"/>
    <w:rsid w:val="00CD4724"/>
    <w:rsid w:val="00CE7A27"/>
    <w:rsid w:val="00D17E48"/>
    <w:rsid w:val="00D45F70"/>
    <w:rsid w:val="00D73953"/>
    <w:rsid w:val="00D80BEA"/>
    <w:rsid w:val="00D94E13"/>
    <w:rsid w:val="00D9760C"/>
    <w:rsid w:val="00DF01ED"/>
    <w:rsid w:val="00E04BB7"/>
    <w:rsid w:val="00E352CF"/>
    <w:rsid w:val="00E63BB4"/>
    <w:rsid w:val="00ED66A4"/>
    <w:rsid w:val="00F13320"/>
    <w:rsid w:val="00FB6E70"/>
    <w:rsid w:val="00FC338A"/>
    <w:rsid w:val="00FC7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3165F"/>
  </w:style>
  <w:style w:type="paragraph" w:styleId="berschrift5">
    <w:name w:val="heading 5"/>
    <w:basedOn w:val="Standard"/>
    <w:next w:val="Standard"/>
    <w:link w:val="berschrift5Zchn"/>
    <w:uiPriority w:val="99"/>
    <w:qFormat/>
    <w:rsid w:val="0023397D"/>
    <w:pPr>
      <w:spacing w:before="240" w:after="60" w:line="240" w:lineRule="auto"/>
      <w:outlineLvl w:val="4"/>
    </w:pPr>
    <w:rPr>
      <w:rFonts w:ascii="Times" w:eastAsia="Times New Roman" w:hAnsi="Times" w:cs="Times New Roman"/>
      <w:b/>
      <w:bCs/>
      <w:i/>
      <w:iCs/>
      <w:sz w:val="26"/>
      <w:szCs w:val="2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basedOn w:val="Absatz-Standardschriftart"/>
    <w:uiPriority w:val="22"/>
    <w:qFormat/>
    <w:rsid w:val="003863BC"/>
    <w:rPr>
      <w:b/>
      <w:bCs/>
    </w:rPr>
  </w:style>
  <w:style w:type="paragraph" w:styleId="Listenabsatz">
    <w:name w:val="List Paragraph"/>
    <w:basedOn w:val="Standard"/>
    <w:uiPriority w:val="34"/>
    <w:qFormat/>
    <w:rsid w:val="007639DE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3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3EF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23397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23397D"/>
    <w:rPr>
      <w:rFonts w:ascii="Arial" w:eastAsia="Calibri" w:hAnsi="Arial" w:cs="Times New Roman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9"/>
    <w:rsid w:val="0023397D"/>
    <w:rPr>
      <w:rFonts w:ascii="Times" w:eastAsia="Times New Roman" w:hAnsi="Times" w:cs="Times New Roman"/>
      <w:b/>
      <w:bCs/>
      <w:i/>
      <w:iCs/>
      <w:sz w:val="26"/>
      <w:szCs w:val="26"/>
      <w:lang w:eastAsia="de-DE"/>
    </w:rPr>
  </w:style>
  <w:style w:type="paragraph" w:styleId="Textkrper">
    <w:name w:val="Body Text"/>
    <w:basedOn w:val="Standard"/>
    <w:link w:val="TextkrperZchn"/>
    <w:uiPriority w:val="99"/>
    <w:rsid w:val="0023397D"/>
    <w:pPr>
      <w:spacing w:after="0" w:line="360" w:lineRule="atLeast"/>
      <w:jc w:val="both"/>
    </w:pPr>
    <w:rPr>
      <w:rFonts w:ascii="Arial" w:eastAsia="Calibri" w:hAnsi="Arial" w:cs="Times New Roman"/>
      <w:b/>
      <w:bCs/>
      <w:sz w:val="24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rsid w:val="0023397D"/>
    <w:rPr>
      <w:rFonts w:ascii="Arial" w:eastAsia="Calibri" w:hAnsi="Arial" w:cs="Times New Roman"/>
      <w:b/>
      <w:bCs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semiHidden/>
    <w:unhideWhenUsed/>
    <w:rsid w:val="000E65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E6531"/>
  </w:style>
  <w:style w:type="character" w:styleId="Seitenzahl">
    <w:name w:val="page number"/>
    <w:basedOn w:val="Absatz-Standardschriftart"/>
    <w:uiPriority w:val="99"/>
    <w:rsid w:val="000E653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3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54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42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25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2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1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65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57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4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 AG</Company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DEWE0141 T.Stahlbusch</dc:creator>
  <cp:lastModifiedBy>kr</cp:lastModifiedBy>
  <cp:revision>11</cp:revision>
  <cp:lastPrinted>2020-11-26T11:35:00Z</cp:lastPrinted>
  <dcterms:created xsi:type="dcterms:W3CDTF">2020-11-26T09:12:00Z</dcterms:created>
  <dcterms:modified xsi:type="dcterms:W3CDTF">2020-11-26T11:51:00Z</dcterms:modified>
</cp:coreProperties>
</file>