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D9" w:rsidRPr="0018655A" w:rsidRDefault="0086148D" w:rsidP="008244D9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="008244D9" w:rsidRPr="0018655A">
        <w:rPr>
          <w:rFonts w:cs="Arial"/>
          <w:sz w:val="18"/>
        </w:rPr>
        <w:t>.de</w:t>
      </w:r>
      <w:r w:rsidR="00F97C33">
        <w:rPr>
          <w:rFonts w:cs="Arial"/>
          <w:sz w:val="18"/>
        </w:rPr>
        <w:t>/</w:t>
      </w:r>
      <w:proofErr w:type="spellStart"/>
      <w:r w:rsidR="00F97C33">
        <w:rPr>
          <w:rFonts w:cs="Arial"/>
          <w:sz w:val="18"/>
        </w:rPr>
        <w:t>newsroom</w:t>
      </w:r>
      <w:proofErr w:type="spellEnd"/>
    </w:p>
    <w:p w:rsidR="008244D9" w:rsidRPr="0018655A" w:rsidRDefault="00161CFB" w:rsidP="00EB7763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11</w:t>
      </w:r>
      <w:r w:rsidR="00CF11F9">
        <w:rPr>
          <w:rFonts w:cs="Arial"/>
          <w:bCs/>
          <w:sz w:val="18"/>
          <w:szCs w:val="18"/>
        </w:rPr>
        <w:t>/</w:t>
      </w:r>
      <w:r>
        <w:rPr>
          <w:rFonts w:cs="Arial"/>
          <w:bCs/>
          <w:sz w:val="18"/>
          <w:szCs w:val="18"/>
        </w:rPr>
        <w:t>20-41</w:t>
      </w:r>
    </w:p>
    <w:p w:rsidR="0086148D" w:rsidRPr="00333CB3" w:rsidRDefault="00333CB3" w:rsidP="00333CB3">
      <w:pPr>
        <w:pStyle w:val="KeinLeerraum"/>
        <w:spacing w:line="400" w:lineRule="exact"/>
        <w:rPr>
          <w:sz w:val="24"/>
          <w:szCs w:val="40"/>
          <w:u w:val="single" w:color="000000" w:themeColor="text1"/>
        </w:rPr>
      </w:pPr>
      <w:bookmarkStart w:id="0" w:name="_Hlk57180851"/>
      <w:proofErr w:type="spellStart"/>
      <w:r>
        <w:rPr>
          <w:sz w:val="24"/>
          <w:szCs w:val="40"/>
          <w:u w:val="single" w:color="000000" w:themeColor="text1"/>
        </w:rPr>
        <w:t>Sto</w:t>
      </w:r>
      <w:proofErr w:type="spellEnd"/>
      <w:r>
        <w:rPr>
          <w:sz w:val="24"/>
          <w:szCs w:val="40"/>
          <w:u w:val="single" w:color="000000" w:themeColor="text1"/>
        </w:rPr>
        <w:t xml:space="preserve"> mit Gold, Silber und Bronze be</w:t>
      </w:r>
      <w:r w:rsidR="0033367C">
        <w:rPr>
          <w:sz w:val="24"/>
          <w:szCs w:val="40"/>
          <w:u w:val="single" w:color="000000" w:themeColor="text1"/>
        </w:rPr>
        <w:t xml:space="preserve">i den </w:t>
      </w:r>
      <w:proofErr w:type="spellStart"/>
      <w:r w:rsidR="0033367C">
        <w:rPr>
          <w:sz w:val="24"/>
          <w:szCs w:val="40"/>
          <w:u w:val="single" w:color="000000" w:themeColor="text1"/>
        </w:rPr>
        <w:t>Architect’s</w:t>
      </w:r>
      <w:proofErr w:type="spellEnd"/>
      <w:r w:rsidR="0033367C">
        <w:rPr>
          <w:sz w:val="24"/>
          <w:szCs w:val="40"/>
          <w:u w:val="single" w:color="000000" w:themeColor="text1"/>
        </w:rPr>
        <w:t xml:space="preserve"> Darlings</w:t>
      </w:r>
    </w:p>
    <w:p w:rsidR="0033367C" w:rsidRPr="00735C97" w:rsidRDefault="0033367C" w:rsidP="0033367C">
      <w:pPr>
        <w:spacing w:line="360" w:lineRule="auto"/>
        <w:jc w:val="both"/>
        <w:rPr>
          <w:sz w:val="28"/>
          <w:szCs w:val="28"/>
        </w:rPr>
      </w:pPr>
    </w:p>
    <w:p w:rsidR="00333CB3" w:rsidRDefault="00333CB3" w:rsidP="00BD2CB4">
      <w:pPr>
        <w:pStyle w:val="KeinLeerraum"/>
        <w:spacing w:line="276" w:lineRule="auto"/>
        <w:jc w:val="both"/>
        <w:rPr>
          <w:b/>
          <w:sz w:val="40"/>
          <w:szCs w:val="40"/>
          <w:u w:color="000000" w:themeColor="text1"/>
        </w:rPr>
      </w:pPr>
      <w:r>
        <w:rPr>
          <w:b/>
          <w:sz w:val="40"/>
          <w:szCs w:val="40"/>
          <w:u w:color="000000" w:themeColor="text1"/>
        </w:rPr>
        <w:t>Architekten-Liebling</w:t>
      </w:r>
    </w:p>
    <w:p w:rsidR="0086148D" w:rsidRPr="00735C97" w:rsidRDefault="0086148D" w:rsidP="0001004D">
      <w:pPr>
        <w:spacing w:line="360" w:lineRule="auto"/>
        <w:jc w:val="both"/>
        <w:rPr>
          <w:sz w:val="28"/>
          <w:szCs w:val="28"/>
        </w:rPr>
      </w:pPr>
    </w:p>
    <w:p w:rsidR="00A70041" w:rsidRDefault="00161CFB" w:rsidP="00BD2CB4">
      <w:pPr>
        <w:spacing w:line="360" w:lineRule="auto"/>
        <w:jc w:val="both"/>
        <w:rPr>
          <w:bCs/>
          <w:sz w:val="24"/>
          <w:szCs w:val="24"/>
        </w:rPr>
      </w:pPr>
      <w:r w:rsidRPr="00161CFB">
        <w:rPr>
          <w:bCs/>
          <w:sz w:val="24"/>
          <w:szCs w:val="24"/>
        </w:rPr>
        <w:t xml:space="preserve">Zum </w:t>
      </w:r>
      <w:r w:rsidR="005E6043">
        <w:rPr>
          <w:bCs/>
          <w:sz w:val="24"/>
          <w:szCs w:val="24"/>
        </w:rPr>
        <w:t>vierten</w:t>
      </w:r>
      <w:r w:rsidRPr="00161CFB">
        <w:rPr>
          <w:bCs/>
          <w:sz w:val="24"/>
          <w:szCs w:val="24"/>
        </w:rPr>
        <w:t xml:space="preserve"> Mal in Folge gewinnt </w:t>
      </w:r>
      <w:proofErr w:type="spellStart"/>
      <w:r w:rsidRPr="00161CFB">
        <w:rPr>
          <w:bCs/>
          <w:sz w:val="24"/>
          <w:szCs w:val="24"/>
        </w:rPr>
        <w:t>Sto</w:t>
      </w:r>
      <w:proofErr w:type="spellEnd"/>
      <w:r w:rsidRPr="00161CFB">
        <w:rPr>
          <w:bCs/>
          <w:sz w:val="24"/>
          <w:szCs w:val="24"/>
        </w:rPr>
        <w:t xml:space="preserve"> </w:t>
      </w:r>
      <w:r w:rsidR="00331F9F">
        <w:rPr>
          <w:bCs/>
          <w:sz w:val="24"/>
          <w:szCs w:val="24"/>
        </w:rPr>
        <w:t>Gold bei den</w:t>
      </w:r>
      <w:r w:rsidRPr="00161CFB">
        <w:rPr>
          <w:bCs/>
          <w:sz w:val="24"/>
          <w:szCs w:val="24"/>
        </w:rPr>
        <w:t xml:space="preserve"> „</w:t>
      </w:r>
      <w:proofErr w:type="spellStart"/>
      <w:r w:rsidRPr="00161CFB">
        <w:rPr>
          <w:bCs/>
          <w:sz w:val="24"/>
          <w:szCs w:val="24"/>
        </w:rPr>
        <w:t>Architects</w:t>
      </w:r>
      <w:proofErr w:type="spellEnd"/>
      <w:r w:rsidRPr="00161CFB">
        <w:rPr>
          <w:bCs/>
          <w:sz w:val="24"/>
          <w:szCs w:val="24"/>
        </w:rPr>
        <w:t>' Darling</w:t>
      </w:r>
      <w:r w:rsidR="00331F9F">
        <w:rPr>
          <w:bCs/>
          <w:sz w:val="24"/>
          <w:szCs w:val="24"/>
        </w:rPr>
        <w:t xml:space="preserve"> Awards</w:t>
      </w:r>
      <w:r w:rsidRPr="00161CFB">
        <w:rPr>
          <w:bCs/>
          <w:sz w:val="24"/>
          <w:szCs w:val="24"/>
        </w:rPr>
        <w:t>“ in der Ka</w:t>
      </w:r>
      <w:r w:rsidR="00A70041">
        <w:rPr>
          <w:bCs/>
          <w:sz w:val="24"/>
          <w:szCs w:val="24"/>
        </w:rPr>
        <w:t>tegorie Wärmedämm-Verbundsyste</w:t>
      </w:r>
      <w:r w:rsidR="0033367C">
        <w:rPr>
          <w:bCs/>
          <w:sz w:val="24"/>
          <w:szCs w:val="24"/>
        </w:rPr>
        <w:softHyphen/>
      </w:r>
      <w:r w:rsidR="00A70041">
        <w:rPr>
          <w:bCs/>
          <w:sz w:val="24"/>
          <w:szCs w:val="24"/>
        </w:rPr>
        <w:t>me, hinzu kommt Silber</w:t>
      </w:r>
      <w:r w:rsidR="00A70041" w:rsidRPr="00A70041">
        <w:rPr>
          <w:bCs/>
          <w:sz w:val="24"/>
          <w:szCs w:val="24"/>
        </w:rPr>
        <w:t xml:space="preserve"> </w:t>
      </w:r>
      <w:r w:rsidR="00A70041">
        <w:rPr>
          <w:bCs/>
          <w:sz w:val="24"/>
          <w:szCs w:val="24"/>
        </w:rPr>
        <w:t xml:space="preserve">in der Kategorie </w:t>
      </w:r>
      <w:r w:rsidR="00A70041" w:rsidRPr="001230D6">
        <w:rPr>
          <w:bCs/>
          <w:sz w:val="24"/>
          <w:szCs w:val="24"/>
        </w:rPr>
        <w:t xml:space="preserve">„Beste </w:t>
      </w:r>
      <w:proofErr w:type="spellStart"/>
      <w:r w:rsidR="00A70041" w:rsidRPr="001230D6">
        <w:rPr>
          <w:bCs/>
          <w:sz w:val="24"/>
          <w:szCs w:val="24"/>
        </w:rPr>
        <w:t>Objekt</w:t>
      </w:r>
      <w:r w:rsidR="0033367C">
        <w:rPr>
          <w:bCs/>
          <w:sz w:val="24"/>
          <w:szCs w:val="24"/>
        </w:rPr>
        <w:softHyphen/>
      </w:r>
      <w:r w:rsidR="00A70041" w:rsidRPr="001230D6">
        <w:rPr>
          <w:bCs/>
          <w:sz w:val="24"/>
          <w:szCs w:val="24"/>
        </w:rPr>
        <w:t>beratung</w:t>
      </w:r>
      <w:proofErr w:type="spellEnd"/>
      <w:r w:rsidR="00A70041" w:rsidRPr="001230D6">
        <w:rPr>
          <w:bCs/>
          <w:sz w:val="24"/>
          <w:szCs w:val="24"/>
        </w:rPr>
        <w:t>“</w:t>
      </w:r>
      <w:r w:rsidR="00A70041">
        <w:rPr>
          <w:bCs/>
          <w:sz w:val="24"/>
          <w:szCs w:val="24"/>
        </w:rPr>
        <w:t xml:space="preserve"> und Bronze für das </w:t>
      </w:r>
      <w:r w:rsidR="00A70041" w:rsidRPr="001230D6">
        <w:rPr>
          <w:bCs/>
          <w:sz w:val="24"/>
          <w:szCs w:val="24"/>
        </w:rPr>
        <w:t>„Beste Referenzobjekt“</w:t>
      </w:r>
      <w:r w:rsidR="00A70041">
        <w:rPr>
          <w:bCs/>
          <w:sz w:val="24"/>
          <w:szCs w:val="24"/>
        </w:rPr>
        <w:t xml:space="preserve">. </w:t>
      </w:r>
      <w:r w:rsidR="007308CE">
        <w:rPr>
          <w:bCs/>
          <w:sz w:val="24"/>
          <w:szCs w:val="24"/>
        </w:rPr>
        <w:t>Die Preisträger wurden von Architekten benannt</w:t>
      </w:r>
      <w:r w:rsidR="00A70041">
        <w:rPr>
          <w:bCs/>
          <w:sz w:val="24"/>
          <w:szCs w:val="24"/>
        </w:rPr>
        <w:t>: Me</w:t>
      </w:r>
      <w:r w:rsidRPr="00161CFB">
        <w:rPr>
          <w:bCs/>
          <w:sz w:val="24"/>
          <w:szCs w:val="24"/>
        </w:rPr>
        <w:t xml:space="preserve">hr als </w:t>
      </w:r>
      <w:r w:rsidR="005E6043">
        <w:rPr>
          <w:bCs/>
          <w:sz w:val="24"/>
          <w:szCs w:val="24"/>
        </w:rPr>
        <w:t>1.900</w:t>
      </w:r>
      <w:r w:rsidRPr="00161CFB">
        <w:rPr>
          <w:bCs/>
          <w:sz w:val="24"/>
          <w:szCs w:val="24"/>
        </w:rPr>
        <w:t xml:space="preserve"> Planer</w:t>
      </w:r>
      <w:r w:rsidR="00A70041">
        <w:rPr>
          <w:bCs/>
          <w:sz w:val="24"/>
          <w:szCs w:val="24"/>
        </w:rPr>
        <w:t xml:space="preserve"> stimmten bei dem von Heinze organisierten Wettbewerb ab</w:t>
      </w:r>
      <w:r w:rsidRPr="00161CFB">
        <w:rPr>
          <w:bCs/>
          <w:sz w:val="24"/>
          <w:szCs w:val="24"/>
        </w:rPr>
        <w:t>. „</w:t>
      </w:r>
      <w:r w:rsidR="00A70041">
        <w:rPr>
          <w:bCs/>
          <w:sz w:val="24"/>
          <w:szCs w:val="24"/>
        </w:rPr>
        <w:t>Wir sehen die</w:t>
      </w:r>
      <w:r w:rsidR="007308CE">
        <w:rPr>
          <w:bCs/>
          <w:sz w:val="24"/>
          <w:szCs w:val="24"/>
        </w:rPr>
        <w:t>se</w:t>
      </w:r>
      <w:r w:rsidR="00A70041">
        <w:rPr>
          <w:bCs/>
          <w:sz w:val="24"/>
          <w:szCs w:val="24"/>
        </w:rPr>
        <w:t xml:space="preserve"> Auszeichnung als </w:t>
      </w:r>
      <w:r w:rsidRPr="00161CFB">
        <w:rPr>
          <w:bCs/>
          <w:sz w:val="24"/>
          <w:szCs w:val="24"/>
        </w:rPr>
        <w:t xml:space="preserve">Bestätigung </w:t>
      </w:r>
      <w:r w:rsidR="007308CE">
        <w:rPr>
          <w:bCs/>
          <w:sz w:val="24"/>
          <w:szCs w:val="24"/>
        </w:rPr>
        <w:t xml:space="preserve">für die große Nähe unserer Fachberater zu den Planern und die hohe Akzeptanz, die ihre Unterstützung genießt. Wir freuen uns auf die Herausforderung, das Niveau unseres </w:t>
      </w:r>
      <w:proofErr w:type="spellStart"/>
      <w:r w:rsidR="007308CE">
        <w:rPr>
          <w:bCs/>
          <w:sz w:val="24"/>
          <w:szCs w:val="24"/>
        </w:rPr>
        <w:t>Planerservice</w:t>
      </w:r>
      <w:proofErr w:type="spellEnd"/>
      <w:r w:rsidR="007308CE">
        <w:rPr>
          <w:bCs/>
          <w:sz w:val="24"/>
          <w:szCs w:val="24"/>
        </w:rPr>
        <w:t xml:space="preserve"> weiter zu fördern“, sagt</w:t>
      </w:r>
      <w:r w:rsidRPr="00161CFB">
        <w:rPr>
          <w:bCs/>
          <w:sz w:val="24"/>
          <w:szCs w:val="24"/>
        </w:rPr>
        <w:t xml:space="preserve"> Rolf </w:t>
      </w:r>
      <w:proofErr w:type="spellStart"/>
      <w:r w:rsidRPr="00161CFB">
        <w:rPr>
          <w:bCs/>
          <w:sz w:val="24"/>
          <w:szCs w:val="24"/>
        </w:rPr>
        <w:t>Wohllaib</w:t>
      </w:r>
      <w:proofErr w:type="spellEnd"/>
      <w:r w:rsidRPr="00161CFB">
        <w:rPr>
          <w:bCs/>
          <w:sz w:val="24"/>
          <w:szCs w:val="24"/>
        </w:rPr>
        <w:t xml:space="preserve">, Leiter </w:t>
      </w:r>
      <w:r w:rsidR="00A70041">
        <w:rPr>
          <w:bCs/>
          <w:sz w:val="24"/>
          <w:szCs w:val="24"/>
        </w:rPr>
        <w:t xml:space="preserve">des </w:t>
      </w:r>
      <w:proofErr w:type="spellStart"/>
      <w:r w:rsidR="00A70041">
        <w:rPr>
          <w:bCs/>
          <w:sz w:val="24"/>
          <w:szCs w:val="24"/>
        </w:rPr>
        <w:t>Sto</w:t>
      </w:r>
      <w:proofErr w:type="spellEnd"/>
      <w:r w:rsidR="00A70041">
        <w:rPr>
          <w:bCs/>
          <w:sz w:val="24"/>
          <w:szCs w:val="24"/>
        </w:rPr>
        <w:t>-</w:t>
      </w:r>
      <w:r w:rsidRPr="00161CFB">
        <w:rPr>
          <w:bCs/>
          <w:sz w:val="24"/>
          <w:szCs w:val="24"/>
        </w:rPr>
        <w:t>Marketing</w:t>
      </w:r>
      <w:r w:rsidR="00A70041">
        <w:rPr>
          <w:bCs/>
          <w:sz w:val="24"/>
          <w:szCs w:val="24"/>
        </w:rPr>
        <w:t xml:space="preserve"> in</w:t>
      </w:r>
      <w:r w:rsidRPr="00161CFB">
        <w:rPr>
          <w:bCs/>
          <w:sz w:val="24"/>
          <w:szCs w:val="24"/>
        </w:rPr>
        <w:t xml:space="preserve"> D</w:t>
      </w:r>
      <w:r w:rsidR="00243B1F">
        <w:rPr>
          <w:bCs/>
          <w:sz w:val="24"/>
          <w:szCs w:val="24"/>
        </w:rPr>
        <w:t>eutschland</w:t>
      </w:r>
      <w:r w:rsidR="00A70041">
        <w:rPr>
          <w:bCs/>
          <w:sz w:val="24"/>
          <w:szCs w:val="24"/>
        </w:rPr>
        <w:t xml:space="preserve"> über den kompletten Medaillensatz</w:t>
      </w:r>
      <w:r w:rsidR="00243B1F">
        <w:rPr>
          <w:bCs/>
          <w:sz w:val="24"/>
          <w:szCs w:val="24"/>
        </w:rPr>
        <w:t xml:space="preserve">. </w:t>
      </w:r>
      <w:r w:rsidR="00A70041">
        <w:rPr>
          <w:bCs/>
          <w:sz w:val="24"/>
          <w:szCs w:val="24"/>
        </w:rPr>
        <w:t xml:space="preserve">„Darlings“ gab es 2020 in </w:t>
      </w:r>
      <w:r w:rsidR="00243B1F">
        <w:rPr>
          <w:bCs/>
          <w:sz w:val="24"/>
          <w:szCs w:val="24"/>
        </w:rPr>
        <w:t>25 Produktk</w:t>
      </w:r>
      <w:r w:rsidRPr="00161CFB">
        <w:rPr>
          <w:bCs/>
          <w:sz w:val="24"/>
          <w:szCs w:val="24"/>
        </w:rPr>
        <w:t>ategorien</w:t>
      </w:r>
      <w:r w:rsidR="00A70041">
        <w:rPr>
          <w:bCs/>
          <w:sz w:val="24"/>
          <w:szCs w:val="24"/>
        </w:rPr>
        <w:t xml:space="preserve">, hinzu kamen </w:t>
      </w:r>
      <w:r w:rsidRPr="00161CFB">
        <w:rPr>
          <w:bCs/>
          <w:sz w:val="24"/>
          <w:szCs w:val="24"/>
        </w:rPr>
        <w:t xml:space="preserve">12 </w:t>
      </w:r>
      <w:r w:rsidR="001230D6">
        <w:rPr>
          <w:bCs/>
          <w:sz w:val="24"/>
          <w:szCs w:val="24"/>
        </w:rPr>
        <w:t xml:space="preserve">Jury-Awards </w:t>
      </w:r>
      <w:r w:rsidR="001230D6" w:rsidRPr="001230D6">
        <w:rPr>
          <w:bCs/>
          <w:sz w:val="24"/>
          <w:szCs w:val="24"/>
        </w:rPr>
        <w:t xml:space="preserve">in übergreifenden </w:t>
      </w:r>
      <w:r w:rsidR="00A70041">
        <w:rPr>
          <w:bCs/>
          <w:sz w:val="24"/>
          <w:szCs w:val="24"/>
        </w:rPr>
        <w:t>D</w:t>
      </w:r>
      <w:r w:rsidR="001230D6" w:rsidRPr="001230D6">
        <w:rPr>
          <w:bCs/>
          <w:sz w:val="24"/>
          <w:szCs w:val="24"/>
        </w:rPr>
        <w:t>isziplinen</w:t>
      </w:r>
      <w:r w:rsidR="001230D6">
        <w:rPr>
          <w:bCs/>
          <w:sz w:val="24"/>
          <w:szCs w:val="24"/>
        </w:rPr>
        <w:t>.</w:t>
      </w:r>
      <w:r w:rsidR="00A70041">
        <w:rPr>
          <w:bCs/>
          <w:sz w:val="24"/>
          <w:szCs w:val="24"/>
        </w:rPr>
        <w:t xml:space="preserve"> </w:t>
      </w:r>
    </w:p>
    <w:bookmarkEnd w:id="0"/>
    <w:p w:rsidR="007308CE" w:rsidRDefault="00D84F81" w:rsidP="007308CE">
      <w:pPr>
        <w:spacing w:line="360" w:lineRule="auto"/>
        <w:jc w:val="right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 </w:t>
      </w:r>
      <w:r w:rsidR="001D2D33">
        <w:rPr>
          <w:bCs/>
          <w:i/>
          <w:sz w:val="24"/>
          <w:szCs w:val="24"/>
        </w:rPr>
        <w:t xml:space="preserve">ca. </w:t>
      </w:r>
      <w:r w:rsidR="0033367C">
        <w:rPr>
          <w:bCs/>
          <w:i/>
          <w:sz w:val="24"/>
          <w:szCs w:val="24"/>
        </w:rPr>
        <w:t>70</w:t>
      </w:r>
      <w:r w:rsidR="00A70041">
        <w:rPr>
          <w:bCs/>
          <w:i/>
          <w:sz w:val="24"/>
          <w:szCs w:val="24"/>
        </w:rPr>
        <w:t>0</w:t>
      </w:r>
      <w:r w:rsidR="00161CFB">
        <w:rPr>
          <w:bCs/>
          <w:i/>
          <w:sz w:val="24"/>
          <w:szCs w:val="24"/>
        </w:rPr>
        <w:t xml:space="preserve"> </w:t>
      </w:r>
      <w:r w:rsidR="0086148D" w:rsidRPr="003D4609">
        <w:rPr>
          <w:bCs/>
          <w:i/>
          <w:sz w:val="24"/>
          <w:szCs w:val="24"/>
        </w:rPr>
        <w:t>Zeichen</w:t>
      </w:r>
      <w:bookmarkStart w:id="1" w:name="_GoBack"/>
      <w:bookmarkEnd w:id="1"/>
    </w:p>
    <w:p w:rsidR="000F4A5C" w:rsidRPr="000F4A5C" w:rsidRDefault="000F4A5C" w:rsidP="000F4A5C">
      <w:pPr>
        <w:spacing w:line="360" w:lineRule="auto"/>
        <w:jc w:val="both"/>
        <w:rPr>
          <w:bCs/>
          <w:sz w:val="24"/>
          <w:szCs w:val="24"/>
        </w:rPr>
      </w:pPr>
    </w:p>
    <w:p w:rsidR="000F4A5C" w:rsidRDefault="000F4A5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0F4A5C" w:rsidRDefault="001D2D33" w:rsidP="0086148D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Bildunterschrift:</w:t>
      </w:r>
    </w:p>
    <w:p w:rsidR="0086148D" w:rsidRPr="0086148D" w:rsidRDefault="00F01C43" w:rsidP="0086148D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403860</wp:posOffset>
            </wp:positionV>
            <wp:extent cx="4319905" cy="1438275"/>
            <wp:effectExtent l="19050" t="0" r="4445" b="0"/>
            <wp:wrapTopAndBottom/>
            <wp:docPr id="1" name="Bild 1" descr="\\OMV\daten\Daten-Mac\Sto\Prints\2020\20-41-arcDarl\20-41-arcDarling_2020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0\20-41-arcDarl\20-41-arcDarling_2020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8D" w:rsidRPr="0086148D">
        <w:rPr>
          <w:bCs/>
          <w:sz w:val="24"/>
          <w:szCs w:val="24"/>
        </w:rPr>
        <w:t>[</w:t>
      </w:r>
      <w:r w:rsidR="00946A8B">
        <w:rPr>
          <w:sz w:val="24"/>
          <w:szCs w:val="24"/>
        </w:rPr>
        <w:t>20-41-arcDarling_2020</w:t>
      </w:r>
      <w:r w:rsidR="0086148D" w:rsidRPr="0086148D">
        <w:rPr>
          <w:bCs/>
          <w:sz w:val="24"/>
          <w:szCs w:val="24"/>
        </w:rPr>
        <w:t>]</w:t>
      </w:r>
    </w:p>
    <w:p w:rsidR="00F01C43" w:rsidRDefault="00F01C43" w:rsidP="00587E07">
      <w:pPr>
        <w:spacing w:line="360" w:lineRule="auto"/>
        <w:jc w:val="both"/>
        <w:rPr>
          <w:bCs/>
          <w:i/>
          <w:sz w:val="24"/>
          <w:szCs w:val="24"/>
        </w:rPr>
      </w:pPr>
    </w:p>
    <w:p w:rsidR="00587E07" w:rsidRPr="00587E07" w:rsidRDefault="00587E07" w:rsidP="00587E07">
      <w:pPr>
        <w:spacing w:line="360" w:lineRule="auto"/>
        <w:jc w:val="both"/>
        <w:rPr>
          <w:bCs/>
          <w:i/>
          <w:sz w:val="24"/>
          <w:szCs w:val="24"/>
        </w:rPr>
      </w:pPr>
      <w:r w:rsidRPr="00587E07">
        <w:rPr>
          <w:bCs/>
          <w:i/>
          <w:sz w:val="24"/>
          <w:szCs w:val="24"/>
        </w:rPr>
        <w:t>Erfo</w:t>
      </w:r>
      <w:r>
        <w:rPr>
          <w:bCs/>
          <w:i/>
          <w:sz w:val="24"/>
          <w:szCs w:val="24"/>
        </w:rPr>
        <w:t xml:space="preserve">lg für </w:t>
      </w:r>
      <w:proofErr w:type="spellStart"/>
      <w:r>
        <w:rPr>
          <w:bCs/>
          <w:i/>
          <w:sz w:val="24"/>
          <w:szCs w:val="24"/>
        </w:rPr>
        <w:t>Sto</w:t>
      </w:r>
      <w:proofErr w:type="spellEnd"/>
      <w:r>
        <w:rPr>
          <w:bCs/>
          <w:i/>
          <w:sz w:val="24"/>
          <w:szCs w:val="24"/>
        </w:rPr>
        <w:t xml:space="preserve"> bei den „</w:t>
      </w:r>
      <w:proofErr w:type="spellStart"/>
      <w:r>
        <w:rPr>
          <w:bCs/>
          <w:i/>
          <w:sz w:val="24"/>
          <w:szCs w:val="24"/>
        </w:rPr>
        <w:t>Architects</w:t>
      </w:r>
      <w:proofErr w:type="spellEnd"/>
      <w:r w:rsidR="00A366B6">
        <w:rPr>
          <w:bCs/>
          <w:i/>
          <w:sz w:val="24"/>
          <w:szCs w:val="24"/>
        </w:rPr>
        <w:t>‘</w:t>
      </w:r>
      <w:r>
        <w:rPr>
          <w:bCs/>
          <w:i/>
          <w:sz w:val="24"/>
          <w:szCs w:val="24"/>
        </w:rPr>
        <w:t xml:space="preserve"> D</w:t>
      </w:r>
      <w:r w:rsidRPr="00587E07">
        <w:rPr>
          <w:bCs/>
          <w:i/>
          <w:sz w:val="24"/>
          <w:szCs w:val="24"/>
        </w:rPr>
        <w:t>arlings“: Gold in der Kategorie WDVS, Silber für die Objekt</w:t>
      </w:r>
      <w:r w:rsidR="00A366B6">
        <w:rPr>
          <w:bCs/>
          <w:i/>
          <w:sz w:val="24"/>
          <w:szCs w:val="24"/>
        </w:rPr>
        <w:t>b</w:t>
      </w:r>
      <w:r w:rsidRPr="00587E07">
        <w:rPr>
          <w:bCs/>
          <w:i/>
          <w:sz w:val="24"/>
          <w:szCs w:val="24"/>
        </w:rPr>
        <w:t>eratung und Bronze in der Kat</w:t>
      </w:r>
      <w:r>
        <w:rPr>
          <w:bCs/>
          <w:i/>
          <w:sz w:val="24"/>
          <w:szCs w:val="24"/>
        </w:rPr>
        <w:t>e</w:t>
      </w:r>
      <w:r w:rsidRPr="00587E07">
        <w:rPr>
          <w:bCs/>
          <w:i/>
          <w:sz w:val="24"/>
          <w:szCs w:val="24"/>
        </w:rPr>
        <w:t>gorie „bestes Referenzobjekt“.</w:t>
      </w:r>
    </w:p>
    <w:p w:rsidR="00D84F81" w:rsidRDefault="00D84F81" w:rsidP="00587E07">
      <w:pPr>
        <w:spacing w:line="36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Foto: </w:t>
      </w:r>
      <w:r w:rsidR="00AE4468">
        <w:rPr>
          <w:bCs/>
          <w:sz w:val="24"/>
          <w:szCs w:val="24"/>
        </w:rPr>
        <w:t>Heinze</w:t>
      </w:r>
    </w:p>
    <w:p w:rsidR="00A06254" w:rsidRDefault="00A06254" w:rsidP="0086148D">
      <w:pPr>
        <w:spacing w:line="360" w:lineRule="auto"/>
        <w:jc w:val="both"/>
        <w:rPr>
          <w:bCs/>
          <w:sz w:val="24"/>
          <w:szCs w:val="24"/>
        </w:rPr>
      </w:pPr>
    </w:p>
    <w:p w:rsidR="000F4A5C" w:rsidRDefault="000F4A5C" w:rsidP="0086148D">
      <w:pPr>
        <w:spacing w:line="360" w:lineRule="auto"/>
        <w:jc w:val="both"/>
        <w:rPr>
          <w:bCs/>
          <w:sz w:val="24"/>
          <w:szCs w:val="24"/>
        </w:rPr>
      </w:pPr>
    </w:p>
    <w:p w:rsidR="0086148D" w:rsidRPr="007E0BE5" w:rsidRDefault="0086148D" w:rsidP="0086148D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86148D" w:rsidRPr="007E0BE5" w:rsidRDefault="007F6390" w:rsidP="0086148D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="0086148D"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86148D" w:rsidRPr="00333CB3" w:rsidRDefault="0086148D" w:rsidP="0086148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86148D" w:rsidRPr="00333CB3" w:rsidRDefault="0086148D" w:rsidP="0086148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86148D" w:rsidRPr="00333CB3" w:rsidRDefault="0086148D" w:rsidP="0086148D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86148D" w:rsidRPr="007E0BE5" w:rsidRDefault="0086148D" w:rsidP="0086148D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86148D" w:rsidRPr="007E0BE5" w:rsidRDefault="000747FA" w:rsidP="0086148D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="0086148D"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3E7081" w:rsidRPr="0086148D" w:rsidRDefault="003E7081" w:rsidP="0086148D">
      <w:pPr>
        <w:spacing w:line="360" w:lineRule="auto"/>
        <w:rPr>
          <w:rFonts w:cs="Arial"/>
          <w:b/>
          <w:sz w:val="24"/>
          <w:szCs w:val="24"/>
        </w:rPr>
      </w:pPr>
    </w:p>
    <w:sectPr w:rsidR="003E7081" w:rsidRPr="0086148D" w:rsidSect="000C4356">
      <w:headerReference w:type="default" r:id="rId11"/>
      <w:footerReference w:type="default" r:id="rId12"/>
      <w:pgSz w:w="11906" w:h="16838"/>
      <w:pgMar w:top="2835" w:right="3402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257" w:rsidRDefault="00807257" w:rsidP="00C46F7B">
      <w:r>
        <w:separator/>
      </w:r>
    </w:p>
  </w:endnote>
  <w:endnote w:type="continuationSeparator" w:id="0">
    <w:p w:rsidR="00807257" w:rsidRDefault="00807257" w:rsidP="00C46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3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A70041" w:rsidRPr="00333CB3" w:rsidRDefault="00AA7D83" w:rsidP="00585D08">
            <w:pPr>
              <w:pStyle w:val="Fuzeile"/>
              <w:rPr>
                <w:sz w:val="18"/>
                <w:szCs w:val="18"/>
                <w:lang w:val="nl-NL"/>
              </w:rPr>
            </w:pPr>
            <w:fldSimple w:instr=" FILENAME  \p  \* MERGEFORMAT ">
              <w:r w:rsidR="00C732F5" w:rsidRPr="00C732F5">
                <w:rPr>
                  <w:rFonts w:cs="Arial"/>
                  <w:noProof/>
                  <w:sz w:val="16"/>
                  <w:szCs w:val="16"/>
                  <w:lang w:val="nl-NL"/>
                </w:rPr>
                <w:t>\\OMV\daten\Daten-PC\Sto\2020\Texte\20-41_architect-s-darling-2020_final_miBi.docx</w:t>
              </w:r>
            </w:fldSimple>
          </w:p>
          <w:p w:rsidR="00A70041" w:rsidRPr="00620719" w:rsidRDefault="00A70041">
            <w:pPr>
              <w:pStyle w:val="Fuzeile"/>
              <w:jc w:val="right"/>
              <w:rPr>
                <w:sz w:val="18"/>
                <w:szCs w:val="18"/>
              </w:rPr>
            </w:pPr>
            <w:r w:rsidRPr="00620719">
              <w:rPr>
                <w:sz w:val="18"/>
                <w:szCs w:val="18"/>
              </w:rPr>
              <w:t xml:space="preserve">Seite </w:t>
            </w:r>
            <w:r w:rsidR="00AA7D83" w:rsidRPr="00620719">
              <w:rPr>
                <w:sz w:val="18"/>
                <w:szCs w:val="18"/>
              </w:rPr>
              <w:fldChar w:fldCharType="begin"/>
            </w:r>
            <w:r w:rsidRPr="00620719">
              <w:rPr>
                <w:sz w:val="18"/>
                <w:szCs w:val="18"/>
              </w:rPr>
              <w:instrText>PAGE</w:instrText>
            </w:r>
            <w:r w:rsidR="00AA7D83" w:rsidRPr="00620719">
              <w:rPr>
                <w:sz w:val="18"/>
                <w:szCs w:val="18"/>
              </w:rPr>
              <w:fldChar w:fldCharType="separate"/>
            </w:r>
            <w:r w:rsidR="004E584B">
              <w:rPr>
                <w:noProof/>
                <w:sz w:val="18"/>
                <w:szCs w:val="18"/>
              </w:rPr>
              <w:t>2</w:t>
            </w:r>
            <w:r w:rsidR="00AA7D83" w:rsidRPr="00620719">
              <w:rPr>
                <w:sz w:val="18"/>
                <w:szCs w:val="18"/>
              </w:rPr>
              <w:fldChar w:fldCharType="end"/>
            </w:r>
            <w:r w:rsidRPr="00620719">
              <w:rPr>
                <w:sz w:val="18"/>
                <w:szCs w:val="18"/>
              </w:rPr>
              <w:t xml:space="preserve"> von </w:t>
            </w:r>
            <w:r w:rsidR="00AA7D83" w:rsidRPr="00620719">
              <w:rPr>
                <w:sz w:val="18"/>
                <w:szCs w:val="18"/>
              </w:rPr>
              <w:fldChar w:fldCharType="begin"/>
            </w:r>
            <w:r w:rsidRPr="00620719">
              <w:rPr>
                <w:sz w:val="18"/>
                <w:szCs w:val="18"/>
              </w:rPr>
              <w:instrText>NUMPAGES</w:instrText>
            </w:r>
            <w:r w:rsidR="00AA7D83" w:rsidRPr="00620719">
              <w:rPr>
                <w:sz w:val="18"/>
                <w:szCs w:val="18"/>
              </w:rPr>
              <w:fldChar w:fldCharType="separate"/>
            </w:r>
            <w:r w:rsidR="004E584B">
              <w:rPr>
                <w:noProof/>
                <w:sz w:val="18"/>
                <w:szCs w:val="18"/>
              </w:rPr>
              <w:t>2</w:t>
            </w:r>
            <w:r w:rsidR="00AA7D83" w:rsidRPr="00620719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A70041" w:rsidRPr="00D00DF4" w:rsidRDefault="00A70041" w:rsidP="00D00DF4">
    <w:pPr>
      <w:pStyle w:val="Fuzeile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257" w:rsidRDefault="00807257" w:rsidP="00C46F7B">
      <w:r>
        <w:separator/>
      </w:r>
    </w:p>
  </w:footnote>
  <w:footnote w:type="continuationSeparator" w:id="0">
    <w:p w:rsidR="00807257" w:rsidRDefault="00807257" w:rsidP="00C46F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A70041" w:rsidRPr="00AC6477" w:rsidRDefault="00A70041">
        <w:pPr>
          <w:pStyle w:val="Kopfzeile"/>
          <w:jc w:val="center"/>
          <w:rPr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AA7D83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AA7D83" w:rsidRPr="00AC6477">
          <w:rPr>
            <w:sz w:val="22"/>
            <w:szCs w:val="22"/>
          </w:rPr>
          <w:fldChar w:fldCharType="separate"/>
        </w:r>
        <w:r w:rsidR="004E584B">
          <w:rPr>
            <w:noProof/>
            <w:sz w:val="22"/>
            <w:szCs w:val="22"/>
          </w:rPr>
          <w:t>2</w:t>
        </w:r>
        <w:r w:rsidR="00AA7D83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A70041" w:rsidRDefault="00A70041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56A7"/>
    <w:multiLevelType w:val="hybridMultilevel"/>
    <w:tmpl w:val="12F0F0AC"/>
    <w:lvl w:ilvl="0" w:tplc="297A9DEC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A23EC"/>
    <w:multiLevelType w:val="hybridMultilevel"/>
    <w:tmpl w:val="AFE45B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61E25"/>
    <w:multiLevelType w:val="hybridMultilevel"/>
    <w:tmpl w:val="4BBE29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1572B0"/>
    <w:rsid w:val="0001004D"/>
    <w:rsid w:val="0002289A"/>
    <w:rsid w:val="00025B0C"/>
    <w:rsid w:val="00026497"/>
    <w:rsid w:val="00035A5E"/>
    <w:rsid w:val="000747FA"/>
    <w:rsid w:val="0008440D"/>
    <w:rsid w:val="000A0B36"/>
    <w:rsid w:val="000A607E"/>
    <w:rsid w:val="000B0B87"/>
    <w:rsid w:val="000B46A7"/>
    <w:rsid w:val="000B777C"/>
    <w:rsid w:val="000B78B0"/>
    <w:rsid w:val="000C4356"/>
    <w:rsid w:val="000E52A0"/>
    <w:rsid w:val="000F4A5C"/>
    <w:rsid w:val="001007C4"/>
    <w:rsid w:val="00107356"/>
    <w:rsid w:val="00113DAA"/>
    <w:rsid w:val="001228F9"/>
    <w:rsid w:val="001230D6"/>
    <w:rsid w:val="00124100"/>
    <w:rsid w:val="00132507"/>
    <w:rsid w:val="001364CA"/>
    <w:rsid w:val="001432BB"/>
    <w:rsid w:val="0015330F"/>
    <w:rsid w:val="001572B0"/>
    <w:rsid w:val="00160213"/>
    <w:rsid w:val="00161CFB"/>
    <w:rsid w:val="0016425E"/>
    <w:rsid w:val="001863A4"/>
    <w:rsid w:val="00192397"/>
    <w:rsid w:val="001A35F7"/>
    <w:rsid w:val="001B5A50"/>
    <w:rsid w:val="001D001F"/>
    <w:rsid w:val="001D2D33"/>
    <w:rsid w:val="001D6FF5"/>
    <w:rsid w:val="00200A32"/>
    <w:rsid w:val="00200EE2"/>
    <w:rsid w:val="0020622D"/>
    <w:rsid w:val="00210812"/>
    <w:rsid w:val="0022008B"/>
    <w:rsid w:val="00223421"/>
    <w:rsid w:val="00236232"/>
    <w:rsid w:val="002377B0"/>
    <w:rsid w:val="00243B1F"/>
    <w:rsid w:val="0025383A"/>
    <w:rsid w:val="00257869"/>
    <w:rsid w:val="0027736E"/>
    <w:rsid w:val="00281FAF"/>
    <w:rsid w:val="0028769F"/>
    <w:rsid w:val="002C2E70"/>
    <w:rsid w:val="002C5D3E"/>
    <w:rsid w:val="002D5F25"/>
    <w:rsid w:val="003265A9"/>
    <w:rsid w:val="00331F9F"/>
    <w:rsid w:val="0033367C"/>
    <w:rsid w:val="00333CB3"/>
    <w:rsid w:val="00340AA0"/>
    <w:rsid w:val="00355722"/>
    <w:rsid w:val="00361C9F"/>
    <w:rsid w:val="003A4D3E"/>
    <w:rsid w:val="003B4957"/>
    <w:rsid w:val="003C36B0"/>
    <w:rsid w:val="003D4609"/>
    <w:rsid w:val="003E7081"/>
    <w:rsid w:val="003F7FCC"/>
    <w:rsid w:val="00411A70"/>
    <w:rsid w:val="00412D24"/>
    <w:rsid w:val="00457376"/>
    <w:rsid w:val="0047171B"/>
    <w:rsid w:val="00496E93"/>
    <w:rsid w:val="004B3D6A"/>
    <w:rsid w:val="004B6C09"/>
    <w:rsid w:val="004B7985"/>
    <w:rsid w:val="004C0F1D"/>
    <w:rsid w:val="004E584B"/>
    <w:rsid w:val="004F5117"/>
    <w:rsid w:val="00510A36"/>
    <w:rsid w:val="00522AD8"/>
    <w:rsid w:val="0054154C"/>
    <w:rsid w:val="005416BA"/>
    <w:rsid w:val="00550633"/>
    <w:rsid w:val="00565540"/>
    <w:rsid w:val="005758C1"/>
    <w:rsid w:val="005762D1"/>
    <w:rsid w:val="00583B6F"/>
    <w:rsid w:val="00585D08"/>
    <w:rsid w:val="005867F4"/>
    <w:rsid w:val="00587E07"/>
    <w:rsid w:val="00594052"/>
    <w:rsid w:val="00597673"/>
    <w:rsid w:val="005A15DB"/>
    <w:rsid w:val="005D4358"/>
    <w:rsid w:val="005E6043"/>
    <w:rsid w:val="005E6B58"/>
    <w:rsid w:val="006015DD"/>
    <w:rsid w:val="006066FB"/>
    <w:rsid w:val="00620719"/>
    <w:rsid w:val="00627538"/>
    <w:rsid w:val="006503F9"/>
    <w:rsid w:val="0067225E"/>
    <w:rsid w:val="00691CC0"/>
    <w:rsid w:val="006B568E"/>
    <w:rsid w:val="006D06A3"/>
    <w:rsid w:val="006D3352"/>
    <w:rsid w:val="006E340A"/>
    <w:rsid w:val="006F7E04"/>
    <w:rsid w:val="007308CE"/>
    <w:rsid w:val="007349B7"/>
    <w:rsid w:val="00735C97"/>
    <w:rsid w:val="007430E0"/>
    <w:rsid w:val="00745A2F"/>
    <w:rsid w:val="00751445"/>
    <w:rsid w:val="00751D9C"/>
    <w:rsid w:val="00754F9D"/>
    <w:rsid w:val="007764A4"/>
    <w:rsid w:val="00776853"/>
    <w:rsid w:val="00785EE9"/>
    <w:rsid w:val="00797458"/>
    <w:rsid w:val="007A534B"/>
    <w:rsid w:val="007C5DE6"/>
    <w:rsid w:val="007D7FC2"/>
    <w:rsid w:val="007E0CA1"/>
    <w:rsid w:val="007E1749"/>
    <w:rsid w:val="007F6390"/>
    <w:rsid w:val="00807257"/>
    <w:rsid w:val="00813AA5"/>
    <w:rsid w:val="00814577"/>
    <w:rsid w:val="008244D9"/>
    <w:rsid w:val="0082794F"/>
    <w:rsid w:val="00827AC7"/>
    <w:rsid w:val="00835E7C"/>
    <w:rsid w:val="00853110"/>
    <w:rsid w:val="0086148D"/>
    <w:rsid w:val="00863A3A"/>
    <w:rsid w:val="00867B35"/>
    <w:rsid w:val="008A6B6D"/>
    <w:rsid w:val="008A7B70"/>
    <w:rsid w:val="008E6531"/>
    <w:rsid w:val="008F3856"/>
    <w:rsid w:val="008F7958"/>
    <w:rsid w:val="00903397"/>
    <w:rsid w:val="00913C32"/>
    <w:rsid w:val="00914728"/>
    <w:rsid w:val="009210E4"/>
    <w:rsid w:val="00936CFA"/>
    <w:rsid w:val="00937330"/>
    <w:rsid w:val="00940CC3"/>
    <w:rsid w:val="00945C5C"/>
    <w:rsid w:val="00946A8B"/>
    <w:rsid w:val="0096176C"/>
    <w:rsid w:val="00980809"/>
    <w:rsid w:val="00983FAD"/>
    <w:rsid w:val="009B5307"/>
    <w:rsid w:val="009B5F4E"/>
    <w:rsid w:val="009D12E7"/>
    <w:rsid w:val="009D39A5"/>
    <w:rsid w:val="009D56F4"/>
    <w:rsid w:val="009E6578"/>
    <w:rsid w:val="009F7357"/>
    <w:rsid w:val="009F7BE9"/>
    <w:rsid w:val="009F7E97"/>
    <w:rsid w:val="00A00303"/>
    <w:rsid w:val="00A06254"/>
    <w:rsid w:val="00A13899"/>
    <w:rsid w:val="00A35E14"/>
    <w:rsid w:val="00A366B6"/>
    <w:rsid w:val="00A43BF4"/>
    <w:rsid w:val="00A5273B"/>
    <w:rsid w:val="00A70041"/>
    <w:rsid w:val="00A9422F"/>
    <w:rsid w:val="00AA7D83"/>
    <w:rsid w:val="00AC5169"/>
    <w:rsid w:val="00AC6477"/>
    <w:rsid w:val="00AE4468"/>
    <w:rsid w:val="00B059AF"/>
    <w:rsid w:val="00B062DB"/>
    <w:rsid w:val="00B2342E"/>
    <w:rsid w:val="00B27D5B"/>
    <w:rsid w:val="00B31B51"/>
    <w:rsid w:val="00B34806"/>
    <w:rsid w:val="00B36CF8"/>
    <w:rsid w:val="00B52AFB"/>
    <w:rsid w:val="00B565D8"/>
    <w:rsid w:val="00B60F18"/>
    <w:rsid w:val="00B80707"/>
    <w:rsid w:val="00B82A8C"/>
    <w:rsid w:val="00B856AF"/>
    <w:rsid w:val="00B927DC"/>
    <w:rsid w:val="00B96440"/>
    <w:rsid w:val="00BB082E"/>
    <w:rsid w:val="00BB533A"/>
    <w:rsid w:val="00BD2CB4"/>
    <w:rsid w:val="00BE36B3"/>
    <w:rsid w:val="00BF5732"/>
    <w:rsid w:val="00C026B3"/>
    <w:rsid w:val="00C026D7"/>
    <w:rsid w:val="00C1342D"/>
    <w:rsid w:val="00C26077"/>
    <w:rsid w:val="00C312F2"/>
    <w:rsid w:val="00C33706"/>
    <w:rsid w:val="00C460D9"/>
    <w:rsid w:val="00C46F7B"/>
    <w:rsid w:val="00C732F5"/>
    <w:rsid w:val="00C755DB"/>
    <w:rsid w:val="00C9228F"/>
    <w:rsid w:val="00C946E9"/>
    <w:rsid w:val="00CA127E"/>
    <w:rsid w:val="00CB28EC"/>
    <w:rsid w:val="00CB3E00"/>
    <w:rsid w:val="00CC49B1"/>
    <w:rsid w:val="00CD6E06"/>
    <w:rsid w:val="00CF11F9"/>
    <w:rsid w:val="00D00DF4"/>
    <w:rsid w:val="00D0285A"/>
    <w:rsid w:val="00D12F39"/>
    <w:rsid w:val="00D150CF"/>
    <w:rsid w:val="00D30EAF"/>
    <w:rsid w:val="00D32462"/>
    <w:rsid w:val="00D84F81"/>
    <w:rsid w:val="00D94BC6"/>
    <w:rsid w:val="00DA3486"/>
    <w:rsid w:val="00DA5E8D"/>
    <w:rsid w:val="00DA713D"/>
    <w:rsid w:val="00DA720F"/>
    <w:rsid w:val="00DC176C"/>
    <w:rsid w:val="00DC3493"/>
    <w:rsid w:val="00DC574D"/>
    <w:rsid w:val="00E30721"/>
    <w:rsid w:val="00E35116"/>
    <w:rsid w:val="00E46040"/>
    <w:rsid w:val="00E54F82"/>
    <w:rsid w:val="00E73D8E"/>
    <w:rsid w:val="00E7625A"/>
    <w:rsid w:val="00E86DD8"/>
    <w:rsid w:val="00E97A24"/>
    <w:rsid w:val="00EA7E4D"/>
    <w:rsid w:val="00EB57B2"/>
    <w:rsid w:val="00EB6E5C"/>
    <w:rsid w:val="00EB7763"/>
    <w:rsid w:val="00EB77EB"/>
    <w:rsid w:val="00ED19D7"/>
    <w:rsid w:val="00EE1546"/>
    <w:rsid w:val="00EF01C0"/>
    <w:rsid w:val="00EF2F1E"/>
    <w:rsid w:val="00EF5841"/>
    <w:rsid w:val="00F01C43"/>
    <w:rsid w:val="00F06883"/>
    <w:rsid w:val="00F06FDD"/>
    <w:rsid w:val="00F27475"/>
    <w:rsid w:val="00F6486B"/>
    <w:rsid w:val="00F6621C"/>
    <w:rsid w:val="00F97C33"/>
    <w:rsid w:val="00FD33FB"/>
    <w:rsid w:val="00FE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720F"/>
    <w:rPr>
      <w:rFonts w:ascii="Arial" w:hAnsi="Arial"/>
      <w:sz w:val="20"/>
    </w:rPr>
  </w:style>
  <w:style w:type="paragraph" w:styleId="berschrift5">
    <w:name w:val="heading 5"/>
    <w:basedOn w:val="Standard"/>
    <w:next w:val="Standard"/>
    <w:link w:val="berschrift5Zchn"/>
    <w:qFormat/>
    <w:rsid w:val="00C46F7B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5E1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35E14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244D9"/>
    <w:pPr>
      <w:tabs>
        <w:tab w:val="center" w:pos="4536"/>
        <w:tab w:val="right" w:pos="9072"/>
      </w:tabs>
    </w:pPr>
    <w:rPr>
      <w:rFonts w:eastAsia="Times New Roman" w:cs="Times New Roman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244D9"/>
    <w:rPr>
      <w:rFonts w:ascii="Arial" w:eastAsia="Times New Roman" w:hAnsi="Arial" w:cs="Times New Roman"/>
      <w:sz w:val="20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C46F7B"/>
    <w:rPr>
      <w:rFonts w:ascii="Times" w:eastAsia="Times" w:hAnsi="Times" w:cs="Times New Roman"/>
      <w:b/>
      <w:bCs/>
      <w:i/>
      <w:iCs/>
      <w:sz w:val="26"/>
      <w:szCs w:val="26"/>
      <w:lang w:eastAsia="zh-C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46F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6F7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C46F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46F7B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B27D5B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863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863A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863A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863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863A4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863A4"/>
    <w:pPr>
      <w:ind w:left="720"/>
      <w:contextualSpacing/>
    </w:pPr>
  </w:style>
  <w:style w:type="paragraph" w:styleId="KeinLeerraum">
    <w:name w:val="No Spacing"/>
    <w:uiPriority w:val="1"/>
    <w:qFormat/>
    <w:rsid w:val="0086148D"/>
    <w:rPr>
      <w:rFonts w:ascii="Arial" w:eastAsiaTheme="minorEastAsia" w:hAnsi="Arial"/>
      <w:sz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DB32304C28C1419B8D4D9E463D4634" ma:contentTypeVersion="11" ma:contentTypeDescription="Ein neues Dokument erstellen." ma:contentTypeScope="" ma:versionID="557c1ffcce29c5647851a0783b7a806b">
  <xsd:schema xmlns:xsd="http://www.w3.org/2001/XMLSchema" xmlns:xs="http://www.w3.org/2001/XMLSchema" xmlns:p="http://schemas.microsoft.com/office/2006/metadata/properties" xmlns:ns3="731174d0-90dc-4720-b092-d812f90d403b" xmlns:ns4="5d91ac04-c9f6-47d2-9c7e-3a7229615c41" targetNamespace="http://schemas.microsoft.com/office/2006/metadata/properties" ma:root="true" ma:fieldsID="f1cbb7f6cd2f5dfaa77640e242d1b145" ns3:_="" ns4:_="">
    <xsd:import namespace="731174d0-90dc-4720-b092-d812f90d403b"/>
    <xsd:import namespace="5d91ac04-c9f6-47d2-9c7e-3a7229615c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174d0-90dc-4720-b092-d812f90d4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1ac04-c9f6-47d2-9c7e-3a7229615c4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2F3BD-D1F7-4519-A682-2E960146C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174d0-90dc-4720-b092-d812f90d403b"/>
    <ds:schemaRef ds:uri="5d91ac04-c9f6-47d2-9c7e-3a7229615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B8A081-AC12-475B-8B99-9622714B9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1E56D8-753C-4A9E-A850-C15534849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9</cp:revision>
  <cp:lastPrinted>2020-08-05T13:31:00Z</cp:lastPrinted>
  <dcterms:created xsi:type="dcterms:W3CDTF">2020-11-25T10:28:00Z</dcterms:created>
  <dcterms:modified xsi:type="dcterms:W3CDTF">2020-11-26T12:13:00Z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6496e4-51f1-4241-8be1-f1689405232e_Enabled">
    <vt:lpwstr>True</vt:lpwstr>
  </property>
  <property fmtid="{D5CDD505-2E9C-101B-9397-08002B2CF9AE}" pid="3" name="MSIP_Label_4b6496e4-51f1-4241-8be1-f1689405232e_SiteId">
    <vt:lpwstr>9f6513af-b5bf-4193-ba55-a22f3f083010</vt:lpwstr>
  </property>
  <property fmtid="{D5CDD505-2E9C-101B-9397-08002B2CF9AE}" pid="4" name="MSIP_Label_4b6496e4-51f1-4241-8be1-f1689405232e_SetDate">
    <vt:lpwstr>2019-07-12T10:15:10.9423429Z</vt:lpwstr>
  </property>
  <property fmtid="{D5CDD505-2E9C-101B-9397-08002B2CF9AE}" pid="5" name="MSIP_Label_4b6496e4-51f1-4241-8be1-f1689405232e_Name">
    <vt:lpwstr>Internal</vt:lpwstr>
  </property>
  <property fmtid="{D5CDD505-2E9C-101B-9397-08002B2CF9AE}" pid="6" name="MSIP_Label_4b6496e4-51f1-4241-8be1-f1689405232e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0x010100E7DB32304C28C1419B8D4D9E463D4634</vt:lpwstr>
  </property>
</Properties>
</file>