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3CA" w:rsidRPr="001653CA" w:rsidRDefault="001653CA" w:rsidP="001653CA">
      <w:pPr>
        <w:spacing w:after="0" w:line="400" w:lineRule="exact"/>
        <w:ind w:right="-81"/>
        <w:rPr>
          <w:rFonts w:ascii="Arial" w:eastAsia="Times New Roman" w:hAnsi="Arial" w:cs="Arial"/>
          <w:sz w:val="16"/>
          <w:szCs w:val="24"/>
          <w:lang w:eastAsia="de-DE"/>
        </w:rPr>
      </w:pPr>
      <w:r w:rsidRPr="001653CA">
        <w:rPr>
          <w:rFonts w:ascii="Arial" w:eastAsia="Times New Roman" w:hAnsi="Arial" w:cs="Arial"/>
          <w:sz w:val="16"/>
          <w:szCs w:val="24"/>
          <w:lang w:eastAsia="de-DE"/>
        </w:rPr>
        <w:t xml:space="preserve">Dieser Text steht online unter: pr-neu.de </w:t>
      </w:r>
      <w:r w:rsidRPr="001653CA">
        <w:rPr>
          <w:rFonts w:ascii="Arial" w:eastAsia="Times New Roman" w:hAnsi="Arial" w:cs="Arial"/>
          <w:sz w:val="16"/>
          <w:szCs w:val="24"/>
          <w:lang w:eastAsia="de-DE"/>
        </w:rPr>
        <w:sym w:font="Wingdings" w:char="F0E0"/>
      </w:r>
      <w:r w:rsidRPr="001653CA">
        <w:rPr>
          <w:rFonts w:ascii="Arial" w:eastAsia="Times New Roman" w:hAnsi="Arial" w:cs="Arial"/>
          <w:sz w:val="16"/>
          <w:szCs w:val="24"/>
          <w:lang w:eastAsia="de-DE"/>
        </w:rPr>
        <w:t xml:space="preserve"> Pressezentrum</w:t>
      </w:r>
    </w:p>
    <w:p w:rsidR="001653CA" w:rsidRPr="00E54816" w:rsidRDefault="002F644B" w:rsidP="001653CA">
      <w:pPr>
        <w:spacing w:after="0" w:line="400" w:lineRule="exact"/>
        <w:jc w:val="right"/>
        <w:rPr>
          <w:rFonts w:ascii="Arial" w:eastAsia="Times New Roman" w:hAnsi="Arial" w:cs="Arial"/>
          <w:sz w:val="18"/>
          <w:szCs w:val="24"/>
          <w:lang w:eastAsia="de-DE"/>
        </w:rPr>
      </w:pPr>
      <w:r w:rsidRPr="002F644B">
        <w:rPr>
          <w:rFonts w:ascii="Arial" w:eastAsia="Times New Roman" w:hAnsi="Arial" w:cs="Arial"/>
          <w:sz w:val="18"/>
          <w:szCs w:val="24"/>
          <w:lang w:eastAsia="de-DE"/>
        </w:rPr>
        <w:t>07/20-09</w:t>
      </w:r>
    </w:p>
    <w:p w:rsidR="00A8420F" w:rsidRDefault="000211E6" w:rsidP="00333CA7">
      <w:pPr>
        <w:pStyle w:val="KeinLeerraum"/>
        <w:spacing w:line="400" w:lineRule="exact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Rottal-Inn Kliniken</w:t>
      </w:r>
      <w:r w:rsidR="005F6336">
        <w:rPr>
          <w:rFonts w:ascii="Arial" w:hAnsi="Arial" w:cs="Arial"/>
          <w:sz w:val="28"/>
          <w:szCs w:val="28"/>
          <w:u w:val="single"/>
        </w:rPr>
        <w:t xml:space="preserve">: Betonsanierung </w:t>
      </w:r>
      <w:r>
        <w:rPr>
          <w:rFonts w:ascii="Arial" w:hAnsi="Arial" w:cs="Arial"/>
          <w:sz w:val="28"/>
          <w:szCs w:val="28"/>
          <w:u w:val="single"/>
        </w:rPr>
        <w:t xml:space="preserve">mit </w:t>
      </w:r>
      <w:r w:rsidR="005F6336">
        <w:rPr>
          <w:rFonts w:ascii="Arial" w:hAnsi="Arial" w:cs="Arial"/>
          <w:sz w:val="28"/>
          <w:szCs w:val="28"/>
          <w:u w:val="single"/>
        </w:rPr>
        <w:t xml:space="preserve">bionischer </w:t>
      </w:r>
      <w:r>
        <w:rPr>
          <w:rFonts w:ascii="Arial" w:hAnsi="Arial" w:cs="Arial"/>
          <w:sz w:val="28"/>
          <w:szCs w:val="28"/>
          <w:u w:val="single"/>
        </w:rPr>
        <w:t xml:space="preserve">Beschichtung von </w:t>
      </w:r>
      <w:proofErr w:type="spellStart"/>
      <w:r>
        <w:rPr>
          <w:rFonts w:ascii="Arial" w:hAnsi="Arial" w:cs="Arial"/>
          <w:sz w:val="28"/>
          <w:szCs w:val="28"/>
          <w:u w:val="single"/>
        </w:rPr>
        <w:t>StoCretec</w:t>
      </w:r>
      <w:proofErr w:type="spellEnd"/>
    </w:p>
    <w:p w:rsidR="00333CA7" w:rsidRPr="00333CA7" w:rsidRDefault="00333CA7" w:rsidP="00333CA7">
      <w:pPr>
        <w:pStyle w:val="KeinLeerraum"/>
        <w:spacing w:line="400" w:lineRule="exact"/>
        <w:rPr>
          <w:rFonts w:ascii="Arial" w:hAnsi="Arial" w:cs="Arial"/>
          <w:sz w:val="28"/>
          <w:szCs w:val="28"/>
          <w:u w:val="single"/>
        </w:rPr>
      </w:pPr>
    </w:p>
    <w:p w:rsidR="00A8420F" w:rsidRDefault="00611447" w:rsidP="00333CA7">
      <w:pPr>
        <w:pStyle w:val="KeinLeerraum"/>
        <w:spacing w:line="400" w:lineRule="exact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Fassaden sanieren mit System</w:t>
      </w:r>
    </w:p>
    <w:p w:rsidR="00333CA7" w:rsidRPr="00333CA7" w:rsidRDefault="00333CA7" w:rsidP="00333CA7">
      <w:pPr>
        <w:pStyle w:val="KeinLeerraum"/>
        <w:spacing w:line="400" w:lineRule="exact"/>
        <w:rPr>
          <w:rFonts w:ascii="Arial" w:hAnsi="Arial" w:cs="Arial"/>
          <w:b/>
          <w:sz w:val="40"/>
          <w:szCs w:val="40"/>
        </w:rPr>
      </w:pPr>
    </w:p>
    <w:p w:rsidR="005F6336" w:rsidRDefault="002D6938" w:rsidP="00A85096">
      <w:pPr>
        <w:pStyle w:val="KeinLeerraum"/>
        <w:spacing w:line="400" w:lineRule="exact"/>
        <w:jc w:val="both"/>
        <w:rPr>
          <w:rFonts w:ascii="Arial" w:hAnsi="Arial" w:cs="Arial"/>
          <w:b/>
          <w:sz w:val="24"/>
          <w:szCs w:val="24"/>
        </w:rPr>
      </w:pPr>
      <w:r w:rsidRPr="00333CA7">
        <w:rPr>
          <w:rFonts w:ascii="Arial" w:hAnsi="Arial" w:cs="Arial"/>
          <w:b/>
          <w:sz w:val="24"/>
          <w:szCs w:val="24"/>
        </w:rPr>
        <w:t>Robust, langlebig und ästhetisch</w:t>
      </w:r>
      <w:r w:rsidR="005F6336">
        <w:rPr>
          <w:rFonts w:ascii="Arial" w:hAnsi="Arial" w:cs="Arial"/>
          <w:b/>
          <w:sz w:val="24"/>
          <w:szCs w:val="24"/>
        </w:rPr>
        <w:t xml:space="preserve"> </w:t>
      </w:r>
      <w:r w:rsidRPr="00333CA7">
        <w:rPr>
          <w:rFonts w:ascii="Arial" w:hAnsi="Arial" w:cs="Arial"/>
          <w:b/>
          <w:sz w:val="24"/>
          <w:szCs w:val="24"/>
        </w:rPr>
        <w:t xml:space="preserve">– dieses Profil müssen </w:t>
      </w:r>
      <w:r w:rsidR="00A85096">
        <w:rPr>
          <w:rFonts w:ascii="Arial" w:hAnsi="Arial" w:cs="Arial"/>
          <w:b/>
          <w:sz w:val="24"/>
          <w:szCs w:val="24"/>
        </w:rPr>
        <w:t>F</w:t>
      </w:r>
      <w:r w:rsidRPr="00333CA7">
        <w:rPr>
          <w:rFonts w:ascii="Arial" w:hAnsi="Arial" w:cs="Arial"/>
          <w:b/>
          <w:sz w:val="24"/>
          <w:szCs w:val="24"/>
        </w:rPr>
        <w:t xml:space="preserve">assaden </w:t>
      </w:r>
      <w:r w:rsidR="005F6336" w:rsidRPr="00333CA7">
        <w:rPr>
          <w:rFonts w:ascii="Arial" w:hAnsi="Arial" w:cs="Arial"/>
          <w:b/>
          <w:sz w:val="24"/>
          <w:szCs w:val="24"/>
        </w:rPr>
        <w:t>erfüllen</w:t>
      </w:r>
      <w:r w:rsidR="005F6336">
        <w:rPr>
          <w:rFonts w:ascii="Arial" w:hAnsi="Arial" w:cs="Arial"/>
          <w:b/>
          <w:sz w:val="24"/>
          <w:szCs w:val="24"/>
        </w:rPr>
        <w:t>,</w:t>
      </w:r>
      <w:r w:rsidR="005F6336" w:rsidRPr="00333CA7">
        <w:rPr>
          <w:rFonts w:ascii="Arial" w:hAnsi="Arial" w:cs="Arial"/>
          <w:b/>
          <w:sz w:val="24"/>
          <w:szCs w:val="24"/>
        </w:rPr>
        <w:t xml:space="preserve"> </w:t>
      </w:r>
      <w:r w:rsidRPr="00333CA7">
        <w:rPr>
          <w:rFonts w:ascii="Arial" w:hAnsi="Arial" w:cs="Arial"/>
          <w:b/>
          <w:sz w:val="24"/>
          <w:szCs w:val="24"/>
        </w:rPr>
        <w:t>vor allem i</w:t>
      </w:r>
      <w:r w:rsidR="005F6336">
        <w:rPr>
          <w:rFonts w:ascii="Arial" w:hAnsi="Arial" w:cs="Arial"/>
          <w:b/>
          <w:sz w:val="24"/>
          <w:szCs w:val="24"/>
        </w:rPr>
        <w:t>m Gewerbe- und im öffentlichen Bau</w:t>
      </w:r>
      <w:r w:rsidRPr="00333CA7">
        <w:rPr>
          <w:rFonts w:ascii="Arial" w:hAnsi="Arial" w:cs="Arial"/>
          <w:b/>
          <w:sz w:val="24"/>
          <w:szCs w:val="24"/>
        </w:rPr>
        <w:t>.</w:t>
      </w:r>
      <w:r w:rsidR="005F6336">
        <w:rPr>
          <w:rFonts w:ascii="Arial" w:hAnsi="Arial" w:cs="Arial"/>
          <w:b/>
          <w:sz w:val="24"/>
          <w:szCs w:val="24"/>
        </w:rPr>
        <w:t xml:space="preserve"> Daher entschieden sich die Verantwort</w:t>
      </w:r>
      <w:r w:rsidR="00FB3FFB">
        <w:rPr>
          <w:rFonts w:ascii="Arial" w:hAnsi="Arial" w:cs="Arial"/>
          <w:b/>
          <w:sz w:val="24"/>
          <w:szCs w:val="24"/>
        </w:rPr>
        <w:softHyphen/>
      </w:r>
      <w:r w:rsidR="005F6336">
        <w:rPr>
          <w:rFonts w:ascii="Arial" w:hAnsi="Arial" w:cs="Arial"/>
          <w:b/>
          <w:sz w:val="24"/>
          <w:szCs w:val="24"/>
        </w:rPr>
        <w:t xml:space="preserve">lichen bei der </w:t>
      </w:r>
      <w:r w:rsidR="00A85096">
        <w:rPr>
          <w:rFonts w:ascii="Arial" w:hAnsi="Arial" w:cs="Arial"/>
          <w:b/>
          <w:sz w:val="24"/>
          <w:szCs w:val="24"/>
        </w:rPr>
        <w:t>S</w:t>
      </w:r>
      <w:r w:rsidR="005F6336">
        <w:rPr>
          <w:rFonts w:ascii="Arial" w:hAnsi="Arial" w:cs="Arial"/>
          <w:b/>
          <w:sz w:val="24"/>
          <w:szCs w:val="24"/>
        </w:rPr>
        <w:t>anierung der Rottal-Inn Klini</w:t>
      </w:r>
      <w:r w:rsidR="00A85096">
        <w:rPr>
          <w:rFonts w:ascii="Arial" w:hAnsi="Arial" w:cs="Arial"/>
          <w:b/>
          <w:sz w:val="24"/>
          <w:szCs w:val="24"/>
        </w:rPr>
        <w:t>ken (Eggenfeld) dazu, diese</w:t>
      </w:r>
      <w:r w:rsidR="005F6336">
        <w:rPr>
          <w:rFonts w:ascii="Arial" w:hAnsi="Arial" w:cs="Arial"/>
          <w:b/>
          <w:sz w:val="24"/>
          <w:szCs w:val="24"/>
        </w:rPr>
        <w:t xml:space="preserve"> Fläche</w:t>
      </w:r>
      <w:r w:rsidR="00A85096">
        <w:rPr>
          <w:rFonts w:ascii="Arial" w:hAnsi="Arial" w:cs="Arial"/>
          <w:b/>
          <w:sz w:val="24"/>
          <w:szCs w:val="24"/>
        </w:rPr>
        <w:t>n</w:t>
      </w:r>
      <w:r w:rsidR="005F6336">
        <w:rPr>
          <w:rFonts w:ascii="Arial" w:hAnsi="Arial" w:cs="Arial"/>
          <w:b/>
          <w:sz w:val="24"/>
          <w:szCs w:val="24"/>
        </w:rPr>
        <w:t xml:space="preserve"> mit einem bionischen Anstrich besonders dauerhaft zu schützen. Die</w:t>
      </w:r>
      <w:r w:rsidR="00A85096">
        <w:rPr>
          <w:rFonts w:ascii="Arial" w:hAnsi="Arial" w:cs="Arial"/>
          <w:b/>
          <w:sz w:val="24"/>
          <w:szCs w:val="24"/>
        </w:rPr>
        <w:t xml:space="preserve"> Farbe</w:t>
      </w:r>
      <w:r w:rsidR="005F6336">
        <w:rPr>
          <w:rFonts w:ascii="Arial" w:hAnsi="Arial" w:cs="Arial"/>
          <w:b/>
          <w:sz w:val="24"/>
          <w:szCs w:val="24"/>
        </w:rPr>
        <w:t xml:space="preserve"> (</w:t>
      </w:r>
      <w:proofErr w:type="spellStart"/>
      <w:r w:rsidR="005F6336">
        <w:rPr>
          <w:rFonts w:ascii="Arial" w:hAnsi="Arial" w:cs="Arial"/>
          <w:b/>
          <w:sz w:val="24"/>
          <w:szCs w:val="24"/>
        </w:rPr>
        <w:t>StoCryl</w:t>
      </w:r>
      <w:proofErr w:type="spellEnd"/>
      <w:r w:rsidR="005F6336">
        <w:rPr>
          <w:rFonts w:ascii="Arial" w:hAnsi="Arial" w:cs="Arial"/>
          <w:b/>
          <w:sz w:val="24"/>
          <w:szCs w:val="24"/>
        </w:rPr>
        <w:t xml:space="preserve"> V 700) sorgt dafür, dass Feuchtigkeit schnell von der Oberfläche abfließt. Damit bleibt der neue, attraktive Anstrich in gedeckten Farb</w:t>
      </w:r>
      <w:r w:rsidR="00A85096">
        <w:rPr>
          <w:rFonts w:ascii="Arial" w:hAnsi="Arial" w:cs="Arial"/>
          <w:b/>
          <w:sz w:val="24"/>
          <w:szCs w:val="24"/>
        </w:rPr>
        <w:t>tön</w:t>
      </w:r>
      <w:r w:rsidR="005F6336">
        <w:rPr>
          <w:rFonts w:ascii="Arial" w:hAnsi="Arial" w:cs="Arial"/>
          <w:b/>
          <w:sz w:val="24"/>
          <w:szCs w:val="24"/>
        </w:rPr>
        <w:t xml:space="preserve">en langfristig erhalten. </w:t>
      </w:r>
    </w:p>
    <w:p w:rsidR="005F6336" w:rsidRPr="00333CA7" w:rsidRDefault="005F6336" w:rsidP="00A85096">
      <w:pPr>
        <w:pStyle w:val="KeinLeerraum"/>
        <w:spacing w:line="400" w:lineRule="exact"/>
        <w:jc w:val="both"/>
        <w:rPr>
          <w:rFonts w:ascii="Arial" w:hAnsi="Arial" w:cs="Arial"/>
          <w:sz w:val="24"/>
          <w:szCs w:val="24"/>
        </w:rPr>
      </w:pPr>
    </w:p>
    <w:p w:rsidR="000D69A4" w:rsidRPr="00333CA7" w:rsidRDefault="005F6336" w:rsidP="00A85096">
      <w:pPr>
        <w:pStyle w:val="KeinLeerraum"/>
        <w:spacing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Zur </w:t>
      </w:r>
      <w:r w:rsidRPr="00333CA7">
        <w:rPr>
          <w:rFonts w:ascii="Arial" w:hAnsi="Arial" w:cs="Arial"/>
          <w:sz w:val="24"/>
          <w:szCs w:val="24"/>
        </w:rPr>
        <w:t>Generalsanierung der Rottal-Inn Kliniken in Eggenfelden (Bayern)</w:t>
      </w:r>
      <w:r>
        <w:rPr>
          <w:rFonts w:ascii="Arial" w:hAnsi="Arial" w:cs="Arial"/>
          <w:sz w:val="24"/>
          <w:szCs w:val="24"/>
        </w:rPr>
        <w:t xml:space="preserve"> gehörten rund </w:t>
      </w:r>
      <w:r w:rsidR="00922855">
        <w:rPr>
          <w:rFonts w:ascii="Arial" w:hAnsi="Arial" w:cs="Arial"/>
          <w:sz w:val="24"/>
          <w:szCs w:val="24"/>
        </w:rPr>
        <w:t>5.000 Quadratmeter</w:t>
      </w:r>
      <w:r>
        <w:rPr>
          <w:rFonts w:ascii="Arial" w:hAnsi="Arial" w:cs="Arial"/>
          <w:sz w:val="24"/>
          <w:szCs w:val="24"/>
        </w:rPr>
        <w:t xml:space="preserve"> Betonfläche – Fassaden, Balkonbrüstungen und mehr. Nachdem </w:t>
      </w:r>
      <w:proofErr w:type="spellStart"/>
      <w:r>
        <w:rPr>
          <w:rFonts w:ascii="Arial" w:hAnsi="Arial" w:cs="Arial"/>
          <w:sz w:val="24"/>
          <w:szCs w:val="24"/>
        </w:rPr>
        <w:t>StoDesign</w:t>
      </w:r>
      <w:proofErr w:type="spellEnd"/>
      <w:r>
        <w:rPr>
          <w:rFonts w:ascii="Arial" w:hAnsi="Arial" w:cs="Arial"/>
          <w:sz w:val="24"/>
          <w:szCs w:val="24"/>
        </w:rPr>
        <w:t xml:space="preserve"> für den Komplex ein ganzheitliches Farbkonzept entwickelt hatte, </w:t>
      </w:r>
      <w:r w:rsidR="00922855">
        <w:rPr>
          <w:rFonts w:ascii="Arial" w:hAnsi="Arial" w:cs="Arial"/>
          <w:sz w:val="24"/>
          <w:szCs w:val="24"/>
        </w:rPr>
        <w:t>übernahm</w:t>
      </w:r>
      <w:r>
        <w:rPr>
          <w:rFonts w:ascii="Arial" w:hAnsi="Arial" w:cs="Arial"/>
          <w:sz w:val="24"/>
          <w:szCs w:val="24"/>
        </w:rPr>
        <w:t xml:space="preserve"> der Fachhandwerksbetr</w:t>
      </w:r>
      <w:r w:rsidR="00301C29">
        <w:rPr>
          <w:rFonts w:ascii="Arial" w:hAnsi="Arial" w:cs="Arial"/>
          <w:sz w:val="24"/>
          <w:szCs w:val="24"/>
        </w:rPr>
        <w:t>ieb</w:t>
      </w:r>
      <w:r w:rsidR="0092285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2855">
        <w:rPr>
          <w:rFonts w:ascii="Arial" w:hAnsi="Arial" w:cs="Arial"/>
          <w:sz w:val="24"/>
          <w:szCs w:val="24"/>
        </w:rPr>
        <w:t>Öller</w:t>
      </w:r>
      <w:proofErr w:type="spellEnd"/>
      <w:r w:rsidR="009228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(Passau) die Instandsetzung</w:t>
      </w:r>
      <w:r w:rsidR="000D69A4" w:rsidRPr="00333CA7">
        <w:rPr>
          <w:rFonts w:ascii="Arial" w:hAnsi="Arial" w:cs="Arial"/>
          <w:sz w:val="24"/>
          <w:szCs w:val="24"/>
        </w:rPr>
        <w:t xml:space="preserve">. </w:t>
      </w:r>
    </w:p>
    <w:p w:rsidR="00333CA7" w:rsidRDefault="00333CA7" w:rsidP="00A85096">
      <w:pPr>
        <w:pStyle w:val="KeinLeerraum"/>
        <w:spacing w:line="400" w:lineRule="exact"/>
        <w:jc w:val="both"/>
        <w:rPr>
          <w:rFonts w:ascii="Arial" w:hAnsi="Arial" w:cs="Arial"/>
          <w:sz w:val="24"/>
          <w:szCs w:val="24"/>
        </w:rPr>
      </w:pPr>
    </w:p>
    <w:p w:rsidR="00301C29" w:rsidRPr="00301C29" w:rsidRDefault="00301C29" w:rsidP="00A85096">
      <w:pPr>
        <w:pStyle w:val="KeinLeerraum"/>
        <w:spacing w:line="40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Reinigen, ausgleichen, beschichten</w:t>
      </w:r>
    </w:p>
    <w:p w:rsidR="00301C29" w:rsidRDefault="00301C29" w:rsidP="00A85096">
      <w:pPr>
        <w:pStyle w:val="KeinLeerraum"/>
        <w:spacing w:line="400" w:lineRule="exact"/>
        <w:jc w:val="both"/>
        <w:rPr>
          <w:rFonts w:ascii="Arial" w:hAnsi="Arial" w:cs="Arial"/>
          <w:sz w:val="24"/>
          <w:szCs w:val="24"/>
        </w:rPr>
      </w:pPr>
    </w:p>
    <w:p w:rsidR="00A83907" w:rsidRDefault="00A85096" w:rsidP="00A85096">
      <w:pPr>
        <w:pStyle w:val="KeinLeerraum"/>
        <w:spacing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erste Schritt war</w:t>
      </w:r>
      <w:r w:rsidR="00301C29">
        <w:rPr>
          <w:rFonts w:ascii="Arial" w:hAnsi="Arial" w:cs="Arial"/>
          <w:sz w:val="24"/>
          <w:szCs w:val="24"/>
        </w:rPr>
        <w:t>, d</w:t>
      </w:r>
      <w:r w:rsidR="000D69A4" w:rsidRPr="00333CA7">
        <w:rPr>
          <w:rFonts w:ascii="Arial" w:hAnsi="Arial" w:cs="Arial"/>
          <w:sz w:val="24"/>
          <w:szCs w:val="24"/>
        </w:rPr>
        <w:t>ie Fassade</w:t>
      </w:r>
      <w:r w:rsidR="00301C29">
        <w:rPr>
          <w:rFonts w:ascii="Arial" w:hAnsi="Arial" w:cs="Arial"/>
          <w:sz w:val="24"/>
          <w:szCs w:val="24"/>
        </w:rPr>
        <w:t xml:space="preserve"> vollständig zu reinigen</w:t>
      </w:r>
      <w:r w:rsidR="000D69A4" w:rsidRPr="00333CA7">
        <w:rPr>
          <w:rFonts w:ascii="Arial" w:hAnsi="Arial" w:cs="Arial"/>
          <w:sz w:val="24"/>
          <w:szCs w:val="24"/>
        </w:rPr>
        <w:t xml:space="preserve"> und Schadstellen</w:t>
      </w:r>
      <w:r w:rsidR="00301C29">
        <w:rPr>
          <w:rFonts w:ascii="Arial" w:hAnsi="Arial" w:cs="Arial"/>
          <w:sz w:val="24"/>
          <w:szCs w:val="24"/>
        </w:rPr>
        <w:t xml:space="preserve"> zu schließen.</w:t>
      </w:r>
      <w:r w:rsidR="000D69A4" w:rsidRPr="00333CA7">
        <w:rPr>
          <w:rFonts w:ascii="Arial" w:hAnsi="Arial" w:cs="Arial"/>
          <w:sz w:val="24"/>
          <w:szCs w:val="24"/>
        </w:rPr>
        <w:t xml:space="preserve"> </w:t>
      </w:r>
      <w:r w:rsidR="00301C29">
        <w:rPr>
          <w:rFonts w:ascii="Arial" w:hAnsi="Arial" w:cs="Arial"/>
          <w:sz w:val="24"/>
          <w:szCs w:val="24"/>
        </w:rPr>
        <w:t xml:space="preserve">Anschließend trugen die Handwerker zunächst einen Algen- und Pilzschutz auf. Das </w:t>
      </w:r>
      <w:r w:rsidR="00301C29">
        <w:rPr>
          <w:rFonts w:ascii="Arial" w:hAnsi="Arial" w:cs="Arial"/>
          <w:sz w:val="24"/>
          <w:szCs w:val="24"/>
        </w:rPr>
        <w:lastRenderedPageBreak/>
        <w:t xml:space="preserve">ging einfach: Die </w:t>
      </w:r>
      <w:r w:rsidR="00301C29" w:rsidRPr="00333CA7">
        <w:rPr>
          <w:rFonts w:ascii="Arial" w:hAnsi="Arial" w:cs="Arial"/>
          <w:sz w:val="24"/>
          <w:szCs w:val="24"/>
        </w:rPr>
        <w:t xml:space="preserve">Desinfektionslösung </w:t>
      </w:r>
      <w:proofErr w:type="spellStart"/>
      <w:r w:rsidR="00CF7765" w:rsidRPr="00333CA7">
        <w:rPr>
          <w:rFonts w:ascii="Arial" w:hAnsi="Arial" w:cs="Arial"/>
          <w:sz w:val="24"/>
          <w:szCs w:val="24"/>
        </w:rPr>
        <w:t>StoPrim</w:t>
      </w:r>
      <w:proofErr w:type="spellEnd"/>
      <w:r w:rsidR="00CF7765" w:rsidRPr="00333C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F7765" w:rsidRPr="00333CA7">
        <w:rPr>
          <w:rFonts w:ascii="Arial" w:hAnsi="Arial" w:cs="Arial"/>
          <w:sz w:val="24"/>
          <w:szCs w:val="24"/>
        </w:rPr>
        <w:t>Fungal</w:t>
      </w:r>
      <w:proofErr w:type="spellEnd"/>
      <w:r w:rsidR="00301C29">
        <w:rPr>
          <w:rFonts w:ascii="Arial" w:hAnsi="Arial" w:cs="Arial"/>
          <w:sz w:val="24"/>
          <w:szCs w:val="24"/>
        </w:rPr>
        <w:t xml:space="preserve"> kann</w:t>
      </w:r>
      <w:r w:rsidR="00CF7765" w:rsidRPr="00333CA7">
        <w:rPr>
          <w:rFonts w:ascii="Arial" w:hAnsi="Arial" w:cs="Arial"/>
          <w:sz w:val="24"/>
          <w:szCs w:val="24"/>
        </w:rPr>
        <w:t xml:space="preserve"> gestrichen, gerollt oder mit einem </w:t>
      </w:r>
      <w:proofErr w:type="spellStart"/>
      <w:r w:rsidR="00CF7765" w:rsidRPr="00333CA7">
        <w:rPr>
          <w:rFonts w:ascii="Arial" w:hAnsi="Arial" w:cs="Arial"/>
          <w:sz w:val="24"/>
          <w:szCs w:val="24"/>
        </w:rPr>
        <w:t>Airless</w:t>
      </w:r>
      <w:proofErr w:type="spellEnd"/>
      <w:r w:rsidR="00CF7765" w:rsidRPr="00333CA7">
        <w:rPr>
          <w:rFonts w:ascii="Arial" w:hAnsi="Arial" w:cs="Arial"/>
          <w:sz w:val="24"/>
          <w:szCs w:val="24"/>
        </w:rPr>
        <w:t>-Gerät aufgetragen</w:t>
      </w:r>
      <w:r w:rsidR="00301C29">
        <w:rPr>
          <w:rFonts w:ascii="Arial" w:hAnsi="Arial" w:cs="Arial"/>
          <w:sz w:val="24"/>
          <w:szCs w:val="24"/>
        </w:rPr>
        <w:t xml:space="preserve"> werden</w:t>
      </w:r>
      <w:r w:rsidR="00CF7765" w:rsidRPr="00333CA7">
        <w:rPr>
          <w:rFonts w:ascii="Arial" w:hAnsi="Arial" w:cs="Arial"/>
          <w:sz w:val="24"/>
          <w:szCs w:val="24"/>
        </w:rPr>
        <w:t xml:space="preserve">. </w:t>
      </w:r>
      <w:r w:rsidR="00237A79" w:rsidRPr="00333CA7">
        <w:rPr>
          <w:rFonts w:ascii="Arial" w:hAnsi="Arial" w:cs="Arial"/>
          <w:sz w:val="24"/>
          <w:szCs w:val="24"/>
        </w:rPr>
        <w:t>Nach d</w:t>
      </w:r>
      <w:r w:rsidR="0085518C">
        <w:rPr>
          <w:rFonts w:ascii="Arial" w:hAnsi="Arial" w:cs="Arial"/>
          <w:sz w:val="24"/>
          <w:szCs w:val="24"/>
        </w:rPr>
        <w:t>ies</w:t>
      </w:r>
      <w:r w:rsidR="00237A79" w:rsidRPr="00333CA7">
        <w:rPr>
          <w:rFonts w:ascii="Arial" w:hAnsi="Arial" w:cs="Arial"/>
          <w:sz w:val="24"/>
          <w:szCs w:val="24"/>
        </w:rPr>
        <w:t xml:space="preserve">er Vorbehandlung grundierte </w:t>
      </w:r>
      <w:proofErr w:type="spellStart"/>
      <w:r w:rsidR="00237A79" w:rsidRPr="00333CA7">
        <w:rPr>
          <w:rFonts w:ascii="Arial" w:hAnsi="Arial" w:cs="Arial"/>
          <w:sz w:val="24"/>
          <w:szCs w:val="24"/>
        </w:rPr>
        <w:t>Öller</w:t>
      </w:r>
      <w:proofErr w:type="spellEnd"/>
      <w:r w:rsidR="00237A79" w:rsidRPr="00333CA7">
        <w:rPr>
          <w:rFonts w:ascii="Arial" w:hAnsi="Arial" w:cs="Arial"/>
          <w:sz w:val="24"/>
          <w:szCs w:val="24"/>
        </w:rPr>
        <w:t xml:space="preserve"> die Fassade mit </w:t>
      </w:r>
      <w:proofErr w:type="spellStart"/>
      <w:r w:rsidR="00237A79" w:rsidRPr="00333CA7">
        <w:rPr>
          <w:rFonts w:ascii="Arial" w:hAnsi="Arial" w:cs="Arial"/>
          <w:sz w:val="24"/>
          <w:szCs w:val="24"/>
        </w:rPr>
        <w:t>StoCryl</w:t>
      </w:r>
      <w:proofErr w:type="spellEnd"/>
      <w:r w:rsidR="00237A79" w:rsidRPr="00333CA7">
        <w:rPr>
          <w:rFonts w:ascii="Arial" w:hAnsi="Arial" w:cs="Arial"/>
          <w:sz w:val="24"/>
          <w:szCs w:val="24"/>
        </w:rPr>
        <w:t xml:space="preserve"> GW 200. D</w:t>
      </w:r>
      <w:r w:rsidR="0085518C">
        <w:rPr>
          <w:rFonts w:ascii="Arial" w:hAnsi="Arial" w:cs="Arial"/>
          <w:sz w:val="24"/>
          <w:szCs w:val="24"/>
        </w:rPr>
        <w:t>iese</w:t>
      </w:r>
      <w:r w:rsidR="00237A79" w:rsidRPr="00333CA7">
        <w:rPr>
          <w:rFonts w:ascii="Arial" w:hAnsi="Arial" w:cs="Arial"/>
          <w:sz w:val="24"/>
          <w:szCs w:val="24"/>
        </w:rPr>
        <w:t xml:space="preserve">s </w:t>
      </w:r>
      <w:proofErr w:type="spellStart"/>
      <w:r w:rsidR="00237A79" w:rsidRPr="00333CA7">
        <w:rPr>
          <w:rFonts w:ascii="Arial" w:hAnsi="Arial" w:cs="Arial"/>
          <w:sz w:val="24"/>
          <w:szCs w:val="24"/>
        </w:rPr>
        <w:t>Acrylat</w:t>
      </w:r>
      <w:proofErr w:type="spellEnd"/>
      <w:r w:rsidR="00237A79" w:rsidRPr="00333CA7">
        <w:rPr>
          <w:rFonts w:ascii="Arial" w:hAnsi="Arial" w:cs="Arial"/>
          <w:sz w:val="24"/>
          <w:szCs w:val="24"/>
        </w:rPr>
        <w:t xml:space="preserve"> sorgt für </w:t>
      </w:r>
      <w:r w:rsidR="0085518C">
        <w:rPr>
          <w:rFonts w:ascii="Arial" w:hAnsi="Arial" w:cs="Arial"/>
          <w:sz w:val="24"/>
          <w:szCs w:val="24"/>
        </w:rPr>
        <w:t>den</w:t>
      </w:r>
      <w:r w:rsidR="00237A79" w:rsidRPr="00333CA7">
        <w:rPr>
          <w:rFonts w:ascii="Arial" w:hAnsi="Arial" w:cs="Arial"/>
          <w:sz w:val="24"/>
          <w:szCs w:val="24"/>
        </w:rPr>
        <w:t xml:space="preserve"> sehr guten Verbund zwischen </w:t>
      </w:r>
      <w:r w:rsidR="0085518C">
        <w:rPr>
          <w:rFonts w:ascii="Arial" w:hAnsi="Arial" w:cs="Arial"/>
          <w:sz w:val="24"/>
          <w:szCs w:val="24"/>
        </w:rPr>
        <w:t xml:space="preserve">dem </w:t>
      </w:r>
      <w:r w:rsidR="00237A79" w:rsidRPr="00333CA7">
        <w:rPr>
          <w:rFonts w:ascii="Arial" w:hAnsi="Arial" w:cs="Arial"/>
          <w:sz w:val="24"/>
          <w:szCs w:val="24"/>
        </w:rPr>
        <w:t xml:space="preserve">Untergrund und </w:t>
      </w:r>
      <w:r w:rsidR="0085518C">
        <w:rPr>
          <w:rFonts w:ascii="Arial" w:hAnsi="Arial" w:cs="Arial"/>
          <w:sz w:val="24"/>
          <w:szCs w:val="24"/>
        </w:rPr>
        <w:t>der</w:t>
      </w:r>
      <w:r w:rsidR="00237A79" w:rsidRPr="00333C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A79" w:rsidRPr="00333CA7">
        <w:rPr>
          <w:rFonts w:ascii="Arial" w:hAnsi="Arial" w:cs="Arial"/>
          <w:sz w:val="24"/>
          <w:szCs w:val="24"/>
        </w:rPr>
        <w:t>Z</w:t>
      </w:r>
      <w:r w:rsidR="00A83907">
        <w:rPr>
          <w:rFonts w:ascii="Arial" w:hAnsi="Arial" w:cs="Arial"/>
          <w:sz w:val="24"/>
          <w:szCs w:val="24"/>
        </w:rPr>
        <w:t>wischen</w:t>
      </w:r>
      <w:r w:rsidR="00FB3FFB">
        <w:rPr>
          <w:rFonts w:ascii="Arial" w:hAnsi="Arial" w:cs="Arial"/>
          <w:sz w:val="24"/>
          <w:szCs w:val="24"/>
        </w:rPr>
        <w:softHyphen/>
      </w:r>
      <w:r w:rsidR="00A83907">
        <w:rPr>
          <w:rFonts w:ascii="Arial" w:hAnsi="Arial" w:cs="Arial"/>
          <w:sz w:val="24"/>
          <w:szCs w:val="24"/>
        </w:rPr>
        <w:t>beschichtung</w:t>
      </w:r>
      <w:proofErr w:type="spellEnd"/>
      <w:r w:rsidR="00A839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3907">
        <w:rPr>
          <w:rFonts w:ascii="Arial" w:hAnsi="Arial" w:cs="Arial"/>
          <w:sz w:val="24"/>
          <w:szCs w:val="24"/>
        </w:rPr>
        <w:t>StoCryl</w:t>
      </w:r>
      <w:proofErr w:type="spellEnd"/>
      <w:r w:rsidR="00A83907">
        <w:rPr>
          <w:rFonts w:ascii="Arial" w:hAnsi="Arial" w:cs="Arial"/>
          <w:sz w:val="24"/>
          <w:szCs w:val="24"/>
        </w:rPr>
        <w:t xml:space="preserve"> ZB</w:t>
      </w:r>
      <w:r>
        <w:rPr>
          <w:rFonts w:ascii="Arial" w:hAnsi="Arial" w:cs="Arial"/>
          <w:sz w:val="24"/>
          <w:szCs w:val="24"/>
        </w:rPr>
        <w:t>, die wiederum</w:t>
      </w:r>
      <w:r w:rsidR="00A83907">
        <w:rPr>
          <w:rFonts w:ascii="Arial" w:hAnsi="Arial" w:cs="Arial"/>
          <w:sz w:val="24"/>
          <w:szCs w:val="24"/>
        </w:rPr>
        <w:t xml:space="preserve"> leichte Unebenheiten</w:t>
      </w:r>
      <w:r>
        <w:rPr>
          <w:rFonts w:ascii="Arial" w:hAnsi="Arial" w:cs="Arial"/>
          <w:sz w:val="24"/>
          <w:szCs w:val="24"/>
        </w:rPr>
        <w:t xml:space="preserve"> egalisiert:</w:t>
      </w:r>
      <w:r w:rsidR="00A839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3907">
        <w:rPr>
          <w:rFonts w:ascii="Arial" w:hAnsi="Arial" w:cs="Arial"/>
          <w:sz w:val="24"/>
          <w:szCs w:val="24"/>
        </w:rPr>
        <w:t>StoCryl</w:t>
      </w:r>
      <w:proofErr w:type="spellEnd"/>
      <w:r w:rsidR="00A83907">
        <w:rPr>
          <w:rFonts w:ascii="Arial" w:hAnsi="Arial" w:cs="Arial"/>
          <w:sz w:val="24"/>
          <w:szCs w:val="24"/>
        </w:rPr>
        <w:t xml:space="preserve"> ZB verschließt Poren im Beto</w:t>
      </w:r>
      <w:r w:rsidR="0041657C">
        <w:rPr>
          <w:rFonts w:ascii="Arial" w:hAnsi="Arial" w:cs="Arial"/>
          <w:sz w:val="24"/>
          <w:szCs w:val="24"/>
        </w:rPr>
        <w:t>n, der Unter</w:t>
      </w:r>
      <w:r w:rsidR="00FB3FFB">
        <w:rPr>
          <w:rFonts w:ascii="Arial" w:hAnsi="Arial" w:cs="Arial"/>
          <w:sz w:val="24"/>
          <w:szCs w:val="24"/>
        </w:rPr>
        <w:softHyphen/>
      </w:r>
      <w:r w:rsidR="0041657C">
        <w:rPr>
          <w:rFonts w:ascii="Arial" w:hAnsi="Arial" w:cs="Arial"/>
          <w:sz w:val="24"/>
          <w:szCs w:val="24"/>
        </w:rPr>
        <w:t xml:space="preserve">grund bleibt wasserdampfdiffusionsoffen. </w:t>
      </w:r>
    </w:p>
    <w:p w:rsidR="00A83907" w:rsidRDefault="00A83907" w:rsidP="00A85096">
      <w:pPr>
        <w:pStyle w:val="KeinLeerraum"/>
        <w:spacing w:line="400" w:lineRule="exact"/>
        <w:jc w:val="both"/>
        <w:rPr>
          <w:rFonts w:ascii="Arial" w:hAnsi="Arial" w:cs="Arial"/>
          <w:sz w:val="24"/>
          <w:szCs w:val="24"/>
        </w:rPr>
      </w:pPr>
    </w:p>
    <w:p w:rsidR="000D69A4" w:rsidRDefault="0085518C" w:rsidP="00A85096">
      <w:pPr>
        <w:pStyle w:val="KeinLeerraum"/>
        <w:spacing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Schlussbeschichtung erfolgte mit dem</w:t>
      </w:r>
      <w:r w:rsidR="00BD0EB2" w:rsidRPr="00333CA7">
        <w:rPr>
          <w:rFonts w:ascii="Arial" w:hAnsi="Arial" w:cs="Arial"/>
          <w:sz w:val="24"/>
          <w:szCs w:val="24"/>
        </w:rPr>
        <w:t xml:space="preserve"> bionischen </w:t>
      </w:r>
      <w:proofErr w:type="spellStart"/>
      <w:r>
        <w:rPr>
          <w:rFonts w:ascii="Arial" w:hAnsi="Arial" w:cs="Arial"/>
          <w:sz w:val="24"/>
          <w:szCs w:val="24"/>
        </w:rPr>
        <w:t>Beton</w:t>
      </w:r>
      <w:r w:rsidR="00726798"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t>schutz</w:t>
      </w:r>
      <w:proofErr w:type="spellEnd"/>
      <w:r w:rsidR="00BD0EB2" w:rsidRPr="00333C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D0EB2" w:rsidRPr="00333CA7">
        <w:rPr>
          <w:rFonts w:ascii="Arial" w:hAnsi="Arial" w:cs="Arial"/>
          <w:sz w:val="24"/>
          <w:szCs w:val="24"/>
        </w:rPr>
        <w:t>StoCryl</w:t>
      </w:r>
      <w:proofErr w:type="spellEnd"/>
      <w:r w:rsidR="00BD0EB2" w:rsidRPr="00333CA7">
        <w:rPr>
          <w:rFonts w:ascii="Arial" w:hAnsi="Arial" w:cs="Arial"/>
          <w:sz w:val="24"/>
          <w:szCs w:val="24"/>
        </w:rPr>
        <w:t xml:space="preserve"> V</w:t>
      </w:r>
      <w:r w:rsidR="00E54816">
        <w:rPr>
          <w:rFonts w:ascii="Arial" w:hAnsi="Arial" w:cs="Arial"/>
          <w:sz w:val="24"/>
          <w:szCs w:val="24"/>
        </w:rPr>
        <w:t xml:space="preserve"> </w:t>
      </w:r>
      <w:r w:rsidR="00BD0EB2" w:rsidRPr="00333CA7">
        <w:rPr>
          <w:rFonts w:ascii="Arial" w:hAnsi="Arial" w:cs="Arial"/>
          <w:sz w:val="24"/>
          <w:szCs w:val="24"/>
        </w:rPr>
        <w:t>700.</w:t>
      </w:r>
      <w:r>
        <w:rPr>
          <w:rFonts w:ascii="Arial" w:hAnsi="Arial" w:cs="Arial"/>
          <w:sz w:val="24"/>
          <w:szCs w:val="24"/>
        </w:rPr>
        <w:t xml:space="preserve"> </w:t>
      </w:r>
      <w:r w:rsidR="00E54816">
        <w:rPr>
          <w:rFonts w:ascii="Arial" w:hAnsi="Arial" w:cs="Arial"/>
          <w:sz w:val="24"/>
          <w:szCs w:val="24"/>
        </w:rPr>
        <w:t>Dank der</w:t>
      </w:r>
      <w:r>
        <w:rPr>
          <w:rFonts w:ascii="Arial" w:hAnsi="Arial" w:cs="Arial"/>
          <w:sz w:val="24"/>
          <w:szCs w:val="24"/>
        </w:rPr>
        <w:t xml:space="preserve"> hydrophil-hydrophoben </w:t>
      </w:r>
      <w:r w:rsidR="00E54816">
        <w:rPr>
          <w:rFonts w:ascii="Arial" w:hAnsi="Arial" w:cs="Arial"/>
          <w:sz w:val="24"/>
          <w:szCs w:val="24"/>
        </w:rPr>
        <w:t>Ober</w:t>
      </w:r>
      <w:r w:rsidR="00FB3FFB">
        <w:rPr>
          <w:rFonts w:ascii="Arial" w:hAnsi="Arial" w:cs="Arial"/>
          <w:sz w:val="24"/>
          <w:szCs w:val="24"/>
        </w:rPr>
        <w:softHyphen/>
      </w:r>
      <w:r w:rsidR="00E54816">
        <w:rPr>
          <w:rFonts w:ascii="Arial" w:hAnsi="Arial" w:cs="Arial"/>
          <w:sz w:val="24"/>
          <w:szCs w:val="24"/>
        </w:rPr>
        <w:t>flächenstruktur</w:t>
      </w:r>
      <w:r>
        <w:rPr>
          <w:rFonts w:ascii="Arial" w:hAnsi="Arial" w:cs="Arial"/>
          <w:sz w:val="24"/>
          <w:szCs w:val="24"/>
        </w:rPr>
        <w:t xml:space="preserve"> fließt Feuchtigkeit extrem schnell ab (ob Regen oder Tau spielt keine Rolle) und </w:t>
      </w:r>
      <w:r w:rsidR="00BD0EB2" w:rsidRPr="00333CA7">
        <w:rPr>
          <w:rFonts w:ascii="Arial" w:hAnsi="Arial" w:cs="Arial"/>
          <w:sz w:val="24"/>
          <w:szCs w:val="24"/>
        </w:rPr>
        <w:t>verhindert</w:t>
      </w:r>
      <w:r>
        <w:rPr>
          <w:rFonts w:ascii="Arial" w:hAnsi="Arial" w:cs="Arial"/>
          <w:sz w:val="24"/>
          <w:szCs w:val="24"/>
        </w:rPr>
        <w:t xml:space="preserve"> so, d</w:t>
      </w:r>
      <w:r w:rsidR="00BD0EB2" w:rsidRPr="00333CA7">
        <w:rPr>
          <w:rFonts w:ascii="Arial" w:hAnsi="Arial" w:cs="Arial"/>
          <w:sz w:val="24"/>
          <w:szCs w:val="24"/>
        </w:rPr>
        <w:t>as</w:t>
      </w:r>
      <w:r>
        <w:rPr>
          <w:rFonts w:ascii="Arial" w:hAnsi="Arial" w:cs="Arial"/>
          <w:sz w:val="24"/>
          <w:szCs w:val="24"/>
        </w:rPr>
        <w:t>s W</w:t>
      </w:r>
      <w:r w:rsidR="00726798">
        <w:rPr>
          <w:rFonts w:ascii="Arial" w:hAnsi="Arial" w:cs="Arial"/>
          <w:sz w:val="24"/>
          <w:szCs w:val="24"/>
        </w:rPr>
        <w:t>asser (und</w:t>
      </w:r>
      <w:r w:rsidR="00A7699C" w:rsidRPr="00333CA7">
        <w:rPr>
          <w:rFonts w:ascii="Arial" w:hAnsi="Arial" w:cs="Arial"/>
          <w:sz w:val="24"/>
          <w:szCs w:val="24"/>
        </w:rPr>
        <w:t xml:space="preserve"> in Wasser gelöste Schadstoffe</w:t>
      </w:r>
      <w:r w:rsidR="00726798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in den Untergrund dringen. Weil d</w:t>
      </w:r>
      <w:r w:rsidR="0041657C">
        <w:rPr>
          <w:rFonts w:ascii="Arial" w:hAnsi="Arial" w:cs="Arial"/>
          <w:sz w:val="24"/>
          <w:szCs w:val="24"/>
        </w:rPr>
        <w:t xml:space="preserve">ie Fassade </w:t>
      </w:r>
      <w:r>
        <w:rPr>
          <w:rFonts w:ascii="Arial" w:hAnsi="Arial" w:cs="Arial"/>
          <w:sz w:val="24"/>
          <w:szCs w:val="24"/>
        </w:rPr>
        <w:t xml:space="preserve">also </w:t>
      </w:r>
      <w:r w:rsidR="0041657C">
        <w:rPr>
          <w:rFonts w:ascii="Arial" w:hAnsi="Arial" w:cs="Arial"/>
          <w:sz w:val="24"/>
          <w:szCs w:val="24"/>
        </w:rPr>
        <w:t>schnell wieder trocken</w:t>
      </w:r>
      <w:r>
        <w:rPr>
          <w:rFonts w:ascii="Arial" w:hAnsi="Arial" w:cs="Arial"/>
          <w:sz w:val="24"/>
          <w:szCs w:val="24"/>
        </w:rPr>
        <w:t xml:space="preserve"> ist, finden</w:t>
      </w:r>
      <w:r w:rsidR="0041657C">
        <w:rPr>
          <w:rFonts w:ascii="Arial" w:hAnsi="Arial" w:cs="Arial"/>
          <w:sz w:val="24"/>
          <w:szCs w:val="24"/>
        </w:rPr>
        <w:t xml:space="preserve"> Algen und Moos</w:t>
      </w:r>
      <w:r>
        <w:rPr>
          <w:rFonts w:ascii="Arial" w:hAnsi="Arial" w:cs="Arial"/>
          <w:sz w:val="24"/>
          <w:szCs w:val="24"/>
        </w:rPr>
        <w:t xml:space="preserve">e keinen </w:t>
      </w:r>
      <w:r w:rsidR="0041657C">
        <w:rPr>
          <w:rFonts w:ascii="Arial" w:hAnsi="Arial" w:cs="Arial"/>
          <w:sz w:val="24"/>
          <w:szCs w:val="24"/>
        </w:rPr>
        <w:t xml:space="preserve">Nährboden. </w:t>
      </w:r>
      <w:r>
        <w:rPr>
          <w:rFonts w:ascii="Arial" w:hAnsi="Arial" w:cs="Arial"/>
          <w:sz w:val="24"/>
          <w:szCs w:val="24"/>
        </w:rPr>
        <w:t xml:space="preserve">Die Flächen bleiben sauber. </w:t>
      </w:r>
      <w:proofErr w:type="spellStart"/>
      <w:r w:rsidR="003316B5" w:rsidRPr="00333CA7">
        <w:rPr>
          <w:rFonts w:ascii="Arial" w:hAnsi="Arial" w:cs="Arial"/>
          <w:sz w:val="24"/>
          <w:szCs w:val="24"/>
        </w:rPr>
        <w:t>StoCryl</w:t>
      </w:r>
      <w:proofErr w:type="spellEnd"/>
      <w:r w:rsidR="003316B5" w:rsidRPr="00333CA7">
        <w:rPr>
          <w:rFonts w:ascii="Arial" w:hAnsi="Arial" w:cs="Arial"/>
          <w:sz w:val="24"/>
          <w:szCs w:val="24"/>
        </w:rPr>
        <w:t xml:space="preserve"> V 700 ist leicht zu verarbeiten</w:t>
      </w:r>
      <w:r w:rsidR="00726798">
        <w:rPr>
          <w:rFonts w:ascii="Arial" w:hAnsi="Arial" w:cs="Arial"/>
          <w:sz w:val="24"/>
          <w:szCs w:val="24"/>
        </w:rPr>
        <w:t xml:space="preserve"> und </w:t>
      </w:r>
      <w:r>
        <w:rPr>
          <w:rFonts w:ascii="Arial" w:hAnsi="Arial" w:cs="Arial"/>
          <w:sz w:val="24"/>
          <w:szCs w:val="24"/>
        </w:rPr>
        <w:t>UV</w:t>
      </w:r>
      <w:r w:rsidR="003316B5" w:rsidRPr="00333CA7">
        <w:rPr>
          <w:rFonts w:ascii="Arial" w:hAnsi="Arial" w:cs="Arial"/>
          <w:sz w:val="24"/>
          <w:szCs w:val="24"/>
        </w:rPr>
        <w:t xml:space="preserve">-beständig. </w:t>
      </w:r>
    </w:p>
    <w:p w:rsidR="00333CA7" w:rsidRDefault="00333CA7" w:rsidP="00A85096">
      <w:pPr>
        <w:pStyle w:val="KeinLeerraum"/>
        <w:spacing w:line="400" w:lineRule="exact"/>
        <w:jc w:val="both"/>
        <w:rPr>
          <w:rFonts w:ascii="Arial" w:hAnsi="Arial" w:cs="Arial"/>
          <w:sz w:val="24"/>
          <w:szCs w:val="24"/>
        </w:rPr>
      </w:pPr>
    </w:p>
    <w:p w:rsidR="0085518C" w:rsidRPr="0085518C" w:rsidRDefault="0085518C" w:rsidP="00A85096">
      <w:pPr>
        <w:pStyle w:val="KeinLeerraum"/>
        <w:spacing w:line="400" w:lineRule="exact"/>
        <w:jc w:val="both"/>
        <w:rPr>
          <w:rFonts w:ascii="Arial" w:hAnsi="Arial" w:cs="Arial"/>
          <w:b/>
          <w:sz w:val="24"/>
          <w:szCs w:val="24"/>
        </w:rPr>
      </w:pPr>
      <w:r w:rsidRPr="0085518C">
        <w:rPr>
          <w:rFonts w:ascii="Arial" w:hAnsi="Arial" w:cs="Arial"/>
          <w:b/>
          <w:sz w:val="24"/>
          <w:szCs w:val="24"/>
        </w:rPr>
        <w:t>Langlebig, schön, sicher</w:t>
      </w:r>
    </w:p>
    <w:p w:rsidR="0085518C" w:rsidRPr="00333CA7" w:rsidRDefault="0085518C" w:rsidP="00A85096">
      <w:pPr>
        <w:pStyle w:val="KeinLeerraum"/>
        <w:spacing w:line="400" w:lineRule="exact"/>
        <w:jc w:val="both"/>
        <w:rPr>
          <w:rFonts w:ascii="Arial" w:hAnsi="Arial" w:cs="Arial"/>
          <w:sz w:val="24"/>
          <w:szCs w:val="24"/>
        </w:rPr>
      </w:pPr>
    </w:p>
    <w:p w:rsidR="0041657C" w:rsidRDefault="0041657C" w:rsidP="00A85096">
      <w:pPr>
        <w:pStyle w:val="KeinLeerraum"/>
        <w:spacing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Mit d</w:t>
      </w:r>
      <w:r w:rsidR="0085518C">
        <w:rPr>
          <w:rFonts w:ascii="Arial" w:hAnsi="Arial" w:cs="Arial"/>
          <w:sz w:val="24"/>
          <w:szCs w:val="24"/>
        </w:rPr>
        <w:t>ies</w:t>
      </w:r>
      <w:r>
        <w:rPr>
          <w:rFonts w:ascii="Arial" w:hAnsi="Arial" w:cs="Arial"/>
          <w:sz w:val="24"/>
          <w:szCs w:val="24"/>
        </w:rPr>
        <w:t xml:space="preserve">em </w:t>
      </w:r>
      <w:r w:rsidR="0085518C">
        <w:rPr>
          <w:rFonts w:ascii="Arial" w:hAnsi="Arial" w:cs="Arial"/>
          <w:sz w:val="24"/>
          <w:szCs w:val="24"/>
        </w:rPr>
        <w:t>Sanierungskonzept erstrahlen die</w:t>
      </w:r>
      <w:r>
        <w:rPr>
          <w:rFonts w:ascii="Arial" w:hAnsi="Arial" w:cs="Arial"/>
          <w:sz w:val="24"/>
          <w:szCs w:val="24"/>
        </w:rPr>
        <w:t xml:space="preserve"> Rottal-Inn Kliniken</w:t>
      </w:r>
      <w:r w:rsidR="0085518C">
        <w:rPr>
          <w:rFonts w:ascii="Arial" w:hAnsi="Arial" w:cs="Arial"/>
          <w:sz w:val="24"/>
          <w:szCs w:val="24"/>
        </w:rPr>
        <w:t xml:space="preserve"> heute wieder</w:t>
      </w:r>
      <w:r>
        <w:rPr>
          <w:rFonts w:ascii="Arial" w:hAnsi="Arial" w:cs="Arial"/>
          <w:sz w:val="24"/>
          <w:szCs w:val="24"/>
        </w:rPr>
        <w:t xml:space="preserve"> gereinigt</w:t>
      </w:r>
      <w:r w:rsidR="0085518C">
        <w:rPr>
          <w:rFonts w:ascii="Arial" w:hAnsi="Arial" w:cs="Arial"/>
          <w:sz w:val="24"/>
          <w:szCs w:val="24"/>
        </w:rPr>
        <w:t xml:space="preserve"> und i</w:t>
      </w:r>
      <w:r w:rsidR="00E54816">
        <w:rPr>
          <w:rFonts w:ascii="Arial" w:hAnsi="Arial" w:cs="Arial"/>
          <w:sz w:val="24"/>
          <w:szCs w:val="24"/>
        </w:rPr>
        <w:t>n</w:t>
      </w:r>
      <w:r w:rsidR="0085518C">
        <w:rPr>
          <w:rFonts w:ascii="Arial" w:hAnsi="Arial" w:cs="Arial"/>
          <w:sz w:val="24"/>
          <w:szCs w:val="24"/>
        </w:rPr>
        <w:t xml:space="preserve"> attraktiven, ge</w:t>
      </w:r>
      <w:r w:rsidR="00963210">
        <w:rPr>
          <w:rFonts w:ascii="Arial" w:hAnsi="Arial" w:cs="Arial"/>
          <w:sz w:val="24"/>
          <w:szCs w:val="24"/>
        </w:rPr>
        <w:t>deckten</w:t>
      </w:r>
      <w:r w:rsidR="0085518C">
        <w:rPr>
          <w:rFonts w:ascii="Arial" w:hAnsi="Arial" w:cs="Arial"/>
          <w:sz w:val="24"/>
          <w:szCs w:val="24"/>
        </w:rPr>
        <w:t xml:space="preserve"> und zugleich ansprechenden Farb</w:t>
      </w:r>
      <w:r w:rsidR="00E54816">
        <w:rPr>
          <w:rFonts w:ascii="Arial" w:hAnsi="Arial" w:cs="Arial"/>
          <w:sz w:val="24"/>
          <w:szCs w:val="24"/>
        </w:rPr>
        <w:t>en</w:t>
      </w:r>
      <w:r w:rsidR="0085518C">
        <w:rPr>
          <w:rFonts w:ascii="Arial" w:hAnsi="Arial" w:cs="Arial"/>
          <w:sz w:val="24"/>
          <w:szCs w:val="24"/>
        </w:rPr>
        <w:t>. Auch tec</w:t>
      </w:r>
      <w:r w:rsidR="00A85096">
        <w:rPr>
          <w:rFonts w:ascii="Arial" w:hAnsi="Arial" w:cs="Arial"/>
          <w:sz w:val="24"/>
          <w:szCs w:val="24"/>
        </w:rPr>
        <w:t>hnisch überzeugt die Arbeit, da</w:t>
      </w:r>
      <w:r w:rsidR="0085518C">
        <w:rPr>
          <w:rFonts w:ascii="Arial" w:hAnsi="Arial" w:cs="Arial"/>
          <w:sz w:val="24"/>
          <w:szCs w:val="24"/>
        </w:rPr>
        <w:t xml:space="preserve"> die Flächen</w:t>
      </w:r>
      <w:r>
        <w:rPr>
          <w:rFonts w:ascii="Arial" w:hAnsi="Arial" w:cs="Arial"/>
          <w:sz w:val="24"/>
          <w:szCs w:val="24"/>
        </w:rPr>
        <w:t xml:space="preserve"> vor Wasser, Schadstoffen und </w:t>
      </w:r>
      <w:r w:rsidR="0085518C">
        <w:rPr>
          <w:rFonts w:ascii="Arial" w:hAnsi="Arial" w:cs="Arial"/>
          <w:sz w:val="24"/>
          <w:szCs w:val="24"/>
        </w:rPr>
        <w:t xml:space="preserve">dem Befall von </w:t>
      </w:r>
      <w:r>
        <w:rPr>
          <w:rFonts w:ascii="Arial" w:hAnsi="Arial" w:cs="Arial"/>
          <w:sz w:val="24"/>
          <w:szCs w:val="24"/>
        </w:rPr>
        <w:t>Mikroorganismen geschützt</w:t>
      </w:r>
      <w:r w:rsidR="0085518C">
        <w:rPr>
          <w:rFonts w:ascii="Arial" w:hAnsi="Arial" w:cs="Arial"/>
          <w:sz w:val="24"/>
          <w:szCs w:val="24"/>
        </w:rPr>
        <w:t xml:space="preserve"> sind</w:t>
      </w:r>
      <w:r>
        <w:rPr>
          <w:rFonts w:ascii="Arial" w:hAnsi="Arial" w:cs="Arial"/>
          <w:sz w:val="24"/>
          <w:szCs w:val="24"/>
        </w:rPr>
        <w:t>.</w:t>
      </w:r>
    </w:p>
    <w:p w:rsidR="00E40F98" w:rsidRDefault="00FB3FFB" w:rsidP="00A85096">
      <w:pPr>
        <w:spacing w:after="0" w:line="400" w:lineRule="exact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i/>
          <w:sz w:val="24"/>
        </w:rPr>
        <w:t>41</w:t>
      </w:r>
      <w:r w:rsidR="00EC2C27">
        <w:rPr>
          <w:rFonts w:ascii="Arial" w:hAnsi="Arial" w:cs="Arial"/>
          <w:i/>
          <w:sz w:val="24"/>
        </w:rPr>
        <w:t xml:space="preserve"> </w:t>
      </w:r>
      <w:r w:rsidR="00726798">
        <w:rPr>
          <w:rFonts w:ascii="Arial" w:hAnsi="Arial" w:cs="Arial"/>
          <w:i/>
          <w:sz w:val="24"/>
        </w:rPr>
        <w:t xml:space="preserve">Zeilen / </w:t>
      </w:r>
      <w:r w:rsidR="001653CA" w:rsidRPr="00E25E6B">
        <w:rPr>
          <w:rFonts w:ascii="Arial" w:hAnsi="Arial" w:cs="Arial"/>
          <w:i/>
          <w:sz w:val="24"/>
        </w:rPr>
        <w:t xml:space="preserve">ca. </w:t>
      </w:r>
      <w:r w:rsidR="0041657C">
        <w:rPr>
          <w:rFonts w:ascii="Arial" w:hAnsi="Arial" w:cs="Arial"/>
          <w:i/>
          <w:sz w:val="24"/>
        </w:rPr>
        <w:t>2.</w:t>
      </w:r>
      <w:r>
        <w:rPr>
          <w:rFonts w:ascii="Arial" w:hAnsi="Arial" w:cs="Arial"/>
          <w:i/>
          <w:sz w:val="24"/>
        </w:rPr>
        <w:t>0</w:t>
      </w:r>
      <w:r w:rsidR="0041657C">
        <w:rPr>
          <w:rFonts w:ascii="Arial" w:hAnsi="Arial" w:cs="Arial"/>
          <w:i/>
          <w:sz w:val="24"/>
        </w:rPr>
        <w:t>00</w:t>
      </w:r>
      <w:r w:rsidR="001653CA" w:rsidRPr="00E25E6B">
        <w:rPr>
          <w:rFonts w:ascii="Arial" w:hAnsi="Arial" w:cs="Arial"/>
          <w:i/>
          <w:sz w:val="24"/>
        </w:rPr>
        <w:t xml:space="preserve"> Zeichen</w:t>
      </w:r>
      <w:r w:rsidR="00E40F98">
        <w:rPr>
          <w:rFonts w:ascii="Arial" w:hAnsi="Arial" w:cs="Arial"/>
          <w:b/>
          <w:sz w:val="24"/>
          <w:szCs w:val="24"/>
        </w:rPr>
        <w:br w:type="page"/>
      </w:r>
    </w:p>
    <w:p w:rsidR="001859BE" w:rsidRPr="001D3BB2" w:rsidRDefault="001859BE" w:rsidP="00A85096">
      <w:pPr>
        <w:pStyle w:val="KeinLeerraum"/>
        <w:spacing w:line="400" w:lineRule="exact"/>
        <w:rPr>
          <w:rFonts w:ascii="Arial" w:hAnsi="Arial" w:cs="Arial"/>
          <w:b/>
          <w:sz w:val="24"/>
          <w:szCs w:val="24"/>
        </w:rPr>
      </w:pPr>
      <w:proofErr w:type="spellStart"/>
      <w:r w:rsidRPr="001D3BB2">
        <w:rPr>
          <w:rFonts w:ascii="Arial" w:hAnsi="Arial" w:cs="Arial"/>
          <w:b/>
          <w:sz w:val="24"/>
          <w:szCs w:val="24"/>
        </w:rPr>
        <w:lastRenderedPageBreak/>
        <w:t>Bautafel</w:t>
      </w:r>
      <w:proofErr w:type="spellEnd"/>
    </w:p>
    <w:p w:rsidR="00223D31" w:rsidRPr="001859BE" w:rsidRDefault="00223D31" w:rsidP="00A85096">
      <w:pPr>
        <w:pStyle w:val="KeinLeerraum"/>
        <w:spacing w:line="400" w:lineRule="exact"/>
        <w:rPr>
          <w:rFonts w:ascii="Arial" w:hAnsi="Arial" w:cs="Arial"/>
          <w:sz w:val="24"/>
          <w:szCs w:val="24"/>
        </w:rPr>
      </w:pPr>
      <w:r w:rsidRPr="001859BE">
        <w:rPr>
          <w:rFonts w:ascii="Arial" w:hAnsi="Arial" w:cs="Arial"/>
          <w:sz w:val="24"/>
          <w:szCs w:val="24"/>
        </w:rPr>
        <w:t>Objekt:</w:t>
      </w:r>
      <w:r w:rsidR="00ED1701" w:rsidRPr="001859BE">
        <w:rPr>
          <w:rFonts w:ascii="Arial" w:hAnsi="Arial" w:cs="Arial"/>
          <w:sz w:val="24"/>
          <w:szCs w:val="24"/>
        </w:rPr>
        <w:t xml:space="preserve"> </w:t>
      </w:r>
      <w:r w:rsidR="001859BE">
        <w:rPr>
          <w:rFonts w:ascii="Arial" w:hAnsi="Arial" w:cs="Arial"/>
          <w:sz w:val="24"/>
          <w:szCs w:val="24"/>
        </w:rPr>
        <w:tab/>
        <w:t>S</w:t>
      </w:r>
      <w:r w:rsidR="00ED1701" w:rsidRPr="001859BE">
        <w:rPr>
          <w:rFonts w:ascii="Arial" w:hAnsi="Arial" w:cs="Arial"/>
          <w:sz w:val="24"/>
          <w:szCs w:val="24"/>
        </w:rPr>
        <w:t>anierung Rottal</w:t>
      </w:r>
      <w:r w:rsidR="00726798">
        <w:rPr>
          <w:rFonts w:ascii="Arial" w:hAnsi="Arial" w:cs="Arial"/>
          <w:sz w:val="24"/>
          <w:szCs w:val="24"/>
        </w:rPr>
        <w:t>-</w:t>
      </w:r>
      <w:r w:rsidR="00ED1701" w:rsidRPr="001859BE">
        <w:rPr>
          <w:rFonts w:ascii="Arial" w:hAnsi="Arial" w:cs="Arial"/>
          <w:sz w:val="24"/>
          <w:szCs w:val="24"/>
        </w:rPr>
        <w:t xml:space="preserve">Inn Kliniken </w:t>
      </w:r>
    </w:p>
    <w:p w:rsidR="00223D31" w:rsidRPr="001859BE" w:rsidRDefault="00223D31" w:rsidP="00A85096">
      <w:pPr>
        <w:pStyle w:val="KeinLeerraum"/>
        <w:spacing w:line="400" w:lineRule="exact"/>
        <w:ind w:left="1410" w:hanging="1410"/>
        <w:rPr>
          <w:rFonts w:ascii="Arial" w:hAnsi="Arial" w:cs="Arial"/>
          <w:sz w:val="24"/>
          <w:szCs w:val="24"/>
        </w:rPr>
      </w:pPr>
      <w:r w:rsidRPr="001859BE">
        <w:rPr>
          <w:rFonts w:ascii="Arial" w:hAnsi="Arial" w:cs="Arial"/>
          <w:sz w:val="24"/>
          <w:szCs w:val="24"/>
        </w:rPr>
        <w:t>Bauherr:</w:t>
      </w:r>
      <w:r w:rsidR="001859BE" w:rsidRPr="001859BE">
        <w:rPr>
          <w:rFonts w:ascii="Arial" w:hAnsi="Arial" w:cs="Arial"/>
          <w:sz w:val="24"/>
          <w:szCs w:val="24"/>
        </w:rPr>
        <w:tab/>
      </w:r>
      <w:r w:rsidR="00F6650F" w:rsidRPr="001859BE">
        <w:rPr>
          <w:rFonts w:ascii="Arial" w:hAnsi="Arial" w:cs="Arial"/>
          <w:sz w:val="24"/>
          <w:szCs w:val="24"/>
        </w:rPr>
        <w:t>Rottal</w:t>
      </w:r>
      <w:r w:rsidR="00750A0A" w:rsidRPr="001859B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650F" w:rsidRPr="001859BE">
        <w:rPr>
          <w:rFonts w:ascii="Arial" w:hAnsi="Arial" w:cs="Arial"/>
          <w:sz w:val="24"/>
          <w:szCs w:val="24"/>
        </w:rPr>
        <w:t>Inn</w:t>
      </w:r>
      <w:proofErr w:type="spellEnd"/>
      <w:r w:rsidR="00F6650F" w:rsidRPr="001859BE">
        <w:rPr>
          <w:rFonts w:ascii="Arial" w:hAnsi="Arial" w:cs="Arial"/>
          <w:sz w:val="24"/>
          <w:szCs w:val="24"/>
        </w:rPr>
        <w:t xml:space="preserve"> Kliniken Kommunalunternehmen, Eggenfelden</w:t>
      </w:r>
    </w:p>
    <w:p w:rsidR="00223D31" w:rsidRPr="001859BE" w:rsidRDefault="00223D31" w:rsidP="00A85096">
      <w:pPr>
        <w:pStyle w:val="KeinLeerraum"/>
        <w:spacing w:line="400" w:lineRule="exact"/>
        <w:rPr>
          <w:rFonts w:ascii="Arial" w:hAnsi="Arial" w:cs="Arial"/>
          <w:sz w:val="24"/>
          <w:szCs w:val="24"/>
        </w:rPr>
      </w:pPr>
      <w:r w:rsidRPr="001859BE">
        <w:rPr>
          <w:rFonts w:ascii="Arial" w:hAnsi="Arial" w:cs="Arial"/>
          <w:sz w:val="24"/>
          <w:szCs w:val="24"/>
        </w:rPr>
        <w:t>Farbkonzept:</w:t>
      </w:r>
      <w:r w:rsidR="00F6650F" w:rsidRPr="001859B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7533" w:rsidRPr="001859BE">
        <w:rPr>
          <w:rFonts w:ascii="Arial" w:hAnsi="Arial" w:cs="Arial"/>
          <w:sz w:val="24"/>
          <w:szCs w:val="24"/>
        </w:rPr>
        <w:t>StoDesign</w:t>
      </w:r>
      <w:proofErr w:type="spellEnd"/>
    </w:p>
    <w:p w:rsidR="00223D31" w:rsidRPr="001859BE" w:rsidRDefault="00223D31" w:rsidP="00A85096">
      <w:pPr>
        <w:pStyle w:val="KeinLeerraum"/>
        <w:spacing w:line="400" w:lineRule="exact"/>
        <w:rPr>
          <w:rFonts w:ascii="Arial" w:hAnsi="Arial" w:cs="Arial"/>
          <w:sz w:val="24"/>
          <w:szCs w:val="24"/>
        </w:rPr>
      </w:pPr>
      <w:proofErr w:type="spellStart"/>
      <w:r w:rsidRPr="001859BE">
        <w:rPr>
          <w:rFonts w:ascii="Arial" w:hAnsi="Arial" w:cs="Arial"/>
          <w:sz w:val="24"/>
          <w:szCs w:val="24"/>
        </w:rPr>
        <w:t>Verarbeiter</w:t>
      </w:r>
      <w:proofErr w:type="spellEnd"/>
      <w:r w:rsidRPr="001859BE">
        <w:rPr>
          <w:rFonts w:ascii="Arial" w:hAnsi="Arial" w:cs="Arial"/>
          <w:sz w:val="24"/>
          <w:szCs w:val="24"/>
        </w:rPr>
        <w:t>:</w:t>
      </w:r>
      <w:r w:rsidR="00F6650F" w:rsidRPr="001859BE">
        <w:rPr>
          <w:rFonts w:ascii="Arial" w:hAnsi="Arial" w:cs="Arial"/>
          <w:sz w:val="24"/>
          <w:szCs w:val="24"/>
        </w:rPr>
        <w:t xml:space="preserve"> </w:t>
      </w:r>
      <w:r w:rsidR="001859BE" w:rsidRPr="001859BE">
        <w:rPr>
          <w:rFonts w:ascii="Arial" w:hAnsi="Arial" w:cs="Arial"/>
          <w:sz w:val="24"/>
          <w:szCs w:val="24"/>
        </w:rPr>
        <w:tab/>
      </w:r>
      <w:proofErr w:type="spellStart"/>
      <w:r w:rsidR="00F6650F" w:rsidRPr="001859BE">
        <w:rPr>
          <w:rFonts w:ascii="Arial" w:hAnsi="Arial" w:cs="Arial"/>
          <w:sz w:val="24"/>
          <w:szCs w:val="24"/>
        </w:rPr>
        <w:t>Öller</w:t>
      </w:r>
      <w:proofErr w:type="spellEnd"/>
      <w:r w:rsidR="00F6650F" w:rsidRPr="001859BE">
        <w:rPr>
          <w:rFonts w:ascii="Arial" w:hAnsi="Arial" w:cs="Arial"/>
          <w:sz w:val="24"/>
          <w:szCs w:val="24"/>
        </w:rPr>
        <w:t xml:space="preserve"> Malerei und Gerüstbau GmbH, </w:t>
      </w:r>
      <w:r w:rsidR="001859BE" w:rsidRPr="001859BE">
        <w:rPr>
          <w:rFonts w:ascii="Arial" w:hAnsi="Arial" w:cs="Arial"/>
          <w:sz w:val="24"/>
          <w:szCs w:val="24"/>
        </w:rPr>
        <w:t xml:space="preserve"> </w:t>
      </w:r>
      <w:r w:rsidR="00F6650F" w:rsidRPr="001859BE">
        <w:rPr>
          <w:rFonts w:ascii="Arial" w:hAnsi="Arial" w:cs="Arial"/>
          <w:sz w:val="24"/>
          <w:szCs w:val="24"/>
        </w:rPr>
        <w:t>Passau</w:t>
      </w:r>
    </w:p>
    <w:p w:rsidR="001275F8" w:rsidRPr="001859BE" w:rsidRDefault="00223D31" w:rsidP="00A85096">
      <w:pPr>
        <w:pStyle w:val="KeinLeerraum"/>
        <w:spacing w:line="400" w:lineRule="exact"/>
        <w:rPr>
          <w:rFonts w:ascii="Arial" w:hAnsi="Arial" w:cs="Arial"/>
          <w:sz w:val="24"/>
          <w:szCs w:val="24"/>
          <w:u w:val="single"/>
        </w:rPr>
      </w:pPr>
      <w:r w:rsidRPr="001859BE">
        <w:rPr>
          <w:rFonts w:ascii="Arial" w:hAnsi="Arial" w:cs="Arial"/>
          <w:sz w:val="24"/>
          <w:szCs w:val="24"/>
          <w:u w:val="single"/>
        </w:rPr>
        <w:t>Produkte:</w:t>
      </w:r>
      <w:r w:rsidR="00875D54" w:rsidRPr="001859BE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223D31" w:rsidRPr="001859BE" w:rsidRDefault="001275F8" w:rsidP="00A85096">
      <w:pPr>
        <w:pStyle w:val="KeinLeerraum"/>
        <w:spacing w:line="400" w:lineRule="exact"/>
        <w:ind w:left="708"/>
        <w:rPr>
          <w:rFonts w:ascii="Arial" w:hAnsi="Arial" w:cs="Arial"/>
          <w:sz w:val="24"/>
          <w:szCs w:val="24"/>
        </w:rPr>
      </w:pPr>
      <w:r w:rsidRPr="001859BE">
        <w:rPr>
          <w:rFonts w:ascii="Arial" w:hAnsi="Arial" w:cs="Arial"/>
          <w:sz w:val="24"/>
          <w:szCs w:val="24"/>
        </w:rPr>
        <w:t>Desinfektionslösung:</w:t>
      </w:r>
      <w:r w:rsidR="009A4660" w:rsidRPr="001859BE">
        <w:rPr>
          <w:rFonts w:ascii="Arial" w:hAnsi="Arial" w:cs="Arial"/>
          <w:sz w:val="24"/>
          <w:szCs w:val="24"/>
        </w:rPr>
        <w:tab/>
      </w:r>
      <w:proofErr w:type="spellStart"/>
      <w:r w:rsidR="00875D54" w:rsidRPr="001859BE">
        <w:rPr>
          <w:rFonts w:ascii="Arial" w:hAnsi="Arial" w:cs="Arial"/>
          <w:sz w:val="24"/>
          <w:szCs w:val="24"/>
        </w:rPr>
        <w:t>Sto</w:t>
      </w:r>
      <w:r w:rsidRPr="001859BE">
        <w:rPr>
          <w:rFonts w:ascii="Arial" w:hAnsi="Arial" w:cs="Arial"/>
          <w:sz w:val="24"/>
          <w:szCs w:val="24"/>
        </w:rPr>
        <w:t>Prim</w:t>
      </w:r>
      <w:proofErr w:type="spellEnd"/>
      <w:r w:rsidRPr="001859B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59BE">
        <w:rPr>
          <w:rFonts w:ascii="Arial" w:hAnsi="Arial" w:cs="Arial"/>
          <w:sz w:val="24"/>
          <w:szCs w:val="24"/>
        </w:rPr>
        <w:t>Fungal</w:t>
      </w:r>
      <w:proofErr w:type="spellEnd"/>
    </w:p>
    <w:p w:rsidR="001275F8" w:rsidRPr="001859BE" w:rsidRDefault="001275F8" w:rsidP="00A85096">
      <w:pPr>
        <w:pStyle w:val="KeinLeerraum"/>
        <w:spacing w:line="400" w:lineRule="exact"/>
        <w:ind w:left="708"/>
        <w:rPr>
          <w:rFonts w:ascii="Arial" w:hAnsi="Arial" w:cs="Arial"/>
          <w:sz w:val="24"/>
          <w:szCs w:val="24"/>
        </w:rPr>
      </w:pPr>
      <w:r w:rsidRPr="001859BE">
        <w:rPr>
          <w:rFonts w:ascii="Arial" w:hAnsi="Arial" w:cs="Arial"/>
          <w:sz w:val="24"/>
          <w:szCs w:val="24"/>
        </w:rPr>
        <w:t xml:space="preserve">Grundierung: </w:t>
      </w:r>
      <w:r w:rsidR="009A4660" w:rsidRPr="001859BE">
        <w:rPr>
          <w:rFonts w:ascii="Arial" w:hAnsi="Arial" w:cs="Arial"/>
          <w:sz w:val="24"/>
          <w:szCs w:val="24"/>
        </w:rPr>
        <w:tab/>
      </w:r>
      <w:r w:rsidR="009A4660" w:rsidRPr="001859BE">
        <w:rPr>
          <w:rFonts w:ascii="Arial" w:hAnsi="Arial" w:cs="Arial"/>
          <w:sz w:val="24"/>
          <w:szCs w:val="24"/>
        </w:rPr>
        <w:tab/>
      </w:r>
      <w:proofErr w:type="spellStart"/>
      <w:r w:rsidRPr="001859BE">
        <w:rPr>
          <w:rFonts w:ascii="Arial" w:hAnsi="Arial" w:cs="Arial"/>
          <w:sz w:val="24"/>
          <w:szCs w:val="24"/>
        </w:rPr>
        <w:t>StoCryl</w:t>
      </w:r>
      <w:proofErr w:type="spellEnd"/>
      <w:r w:rsidRPr="001859BE">
        <w:rPr>
          <w:rFonts w:ascii="Arial" w:hAnsi="Arial" w:cs="Arial"/>
          <w:sz w:val="24"/>
          <w:szCs w:val="24"/>
        </w:rPr>
        <w:t xml:space="preserve"> GW 200</w:t>
      </w:r>
    </w:p>
    <w:p w:rsidR="001275F8" w:rsidRPr="001859BE" w:rsidRDefault="001275F8" w:rsidP="00A85096">
      <w:pPr>
        <w:pStyle w:val="KeinLeerraum"/>
        <w:spacing w:line="400" w:lineRule="exact"/>
        <w:ind w:left="708"/>
        <w:rPr>
          <w:rFonts w:ascii="Arial" w:hAnsi="Arial" w:cs="Arial"/>
          <w:sz w:val="24"/>
          <w:szCs w:val="24"/>
        </w:rPr>
      </w:pPr>
      <w:r w:rsidRPr="001859BE">
        <w:rPr>
          <w:rFonts w:ascii="Arial" w:hAnsi="Arial" w:cs="Arial"/>
          <w:sz w:val="24"/>
          <w:szCs w:val="24"/>
        </w:rPr>
        <w:t xml:space="preserve">Zwischenschicht: </w:t>
      </w:r>
      <w:r w:rsidR="009A4660" w:rsidRPr="001859BE">
        <w:rPr>
          <w:rFonts w:ascii="Arial" w:hAnsi="Arial" w:cs="Arial"/>
          <w:sz w:val="24"/>
          <w:szCs w:val="24"/>
        </w:rPr>
        <w:tab/>
      </w:r>
      <w:r w:rsidR="001859BE" w:rsidRPr="001859BE">
        <w:rPr>
          <w:rFonts w:ascii="Arial" w:hAnsi="Arial" w:cs="Arial"/>
          <w:sz w:val="24"/>
          <w:szCs w:val="24"/>
        </w:rPr>
        <w:tab/>
      </w:r>
      <w:proofErr w:type="spellStart"/>
      <w:r w:rsidRPr="001859BE">
        <w:rPr>
          <w:rFonts w:ascii="Arial" w:hAnsi="Arial" w:cs="Arial"/>
          <w:sz w:val="24"/>
          <w:szCs w:val="24"/>
        </w:rPr>
        <w:t>StoCryl</w:t>
      </w:r>
      <w:proofErr w:type="spellEnd"/>
      <w:r w:rsidRPr="001859BE">
        <w:rPr>
          <w:rFonts w:ascii="Arial" w:hAnsi="Arial" w:cs="Arial"/>
          <w:sz w:val="24"/>
          <w:szCs w:val="24"/>
        </w:rPr>
        <w:t xml:space="preserve"> ZB</w:t>
      </w:r>
    </w:p>
    <w:p w:rsidR="001275F8" w:rsidRPr="001859BE" w:rsidRDefault="009A4660" w:rsidP="00A85096">
      <w:pPr>
        <w:pStyle w:val="KeinLeerraum"/>
        <w:spacing w:line="400" w:lineRule="exact"/>
        <w:ind w:left="708"/>
        <w:rPr>
          <w:rFonts w:ascii="Arial" w:hAnsi="Arial" w:cs="Arial"/>
          <w:sz w:val="24"/>
          <w:szCs w:val="24"/>
        </w:rPr>
      </w:pPr>
      <w:r w:rsidRPr="001859BE">
        <w:rPr>
          <w:rFonts w:ascii="Arial" w:hAnsi="Arial" w:cs="Arial"/>
          <w:sz w:val="24"/>
          <w:szCs w:val="24"/>
        </w:rPr>
        <w:t xml:space="preserve">Beschichtung: </w:t>
      </w:r>
      <w:r w:rsidRPr="001859BE">
        <w:rPr>
          <w:rFonts w:ascii="Arial" w:hAnsi="Arial" w:cs="Arial"/>
          <w:sz w:val="24"/>
          <w:szCs w:val="24"/>
        </w:rPr>
        <w:tab/>
      </w:r>
      <w:r w:rsidRPr="001859BE">
        <w:rPr>
          <w:rFonts w:ascii="Arial" w:hAnsi="Arial" w:cs="Arial"/>
          <w:sz w:val="24"/>
          <w:szCs w:val="24"/>
        </w:rPr>
        <w:tab/>
      </w:r>
      <w:proofErr w:type="spellStart"/>
      <w:r w:rsidRPr="001859BE">
        <w:rPr>
          <w:rFonts w:ascii="Arial" w:hAnsi="Arial" w:cs="Arial"/>
          <w:sz w:val="24"/>
          <w:szCs w:val="24"/>
        </w:rPr>
        <w:t>StoCryl</w:t>
      </w:r>
      <w:proofErr w:type="spellEnd"/>
      <w:r w:rsidRPr="001859BE">
        <w:rPr>
          <w:rFonts w:ascii="Arial" w:hAnsi="Arial" w:cs="Arial"/>
          <w:sz w:val="24"/>
          <w:szCs w:val="24"/>
        </w:rPr>
        <w:t xml:space="preserve"> V 700</w:t>
      </w:r>
    </w:p>
    <w:p w:rsidR="001653CA" w:rsidRDefault="001653CA" w:rsidP="00A85096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E50D13" w:rsidRDefault="00E50D1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:rsidR="001653CA" w:rsidRDefault="001653CA" w:rsidP="00A85096">
      <w:pPr>
        <w:spacing w:after="0" w:line="400" w:lineRule="exact"/>
        <w:rPr>
          <w:rFonts w:ascii="Arial" w:hAnsi="Arial" w:cs="Arial"/>
          <w:b/>
          <w:sz w:val="24"/>
        </w:rPr>
      </w:pPr>
      <w:r w:rsidRPr="00E25E6B">
        <w:rPr>
          <w:rFonts w:ascii="Arial" w:hAnsi="Arial" w:cs="Arial"/>
          <w:b/>
          <w:sz w:val="24"/>
        </w:rPr>
        <w:lastRenderedPageBreak/>
        <w:t>Bildunterschriften:</w:t>
      </w:r>
    </w:p>
    <w:p w:rsidR="001653CA" w:rsidRDefault="00E50D13" w:rsidP="00A85096">
      <w:pPr>
        <w:spacing w:after="0" w:line="400" w:lineRule="exact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de-D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355600</wp:posOffset>
            </wp:positionV>
            <wp:extent cx="2124075" cy="3181350"/>
            <wp:effectExtent l="19050" t="0" r="9525" b="0"/>
            <wp:wrapTopAndBottom/>
            <wp:docPr id="2" name="Bild 1" descr="\\OMV\daten\Daten-Mac\StoCretec\Prints\2020\20-09-Rottal-Inn\20-09-Rottal-Inn_03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Cretec\Prints\2020\20-09-Rottal-Inn\20-09-Rottal-Inn_03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lang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355600</wp:posOffset>
            </wp:positionV>
            <wp:extent cx="2124075" cy="3192145"/>
            <wp:effectExtent l="19050" t="0" r="9525" b="0"/>
            <wp:wrapTopAndBottom/>
            <wp:docPr id="1" name="Bild 1" descr="\\OMV\daten\Daten-Mac\StoCretec\Prints\2020\20-09-Rottal-Inn\20-09-Rottal-Inn_01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Cretec\Prints\2020\20-09-Rottal-Inn\20-09-Rottal-Inn_01_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192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5096">
        <w:rPr>
          <w:rFonts w:ascii="Arial" w:hAnsi="Arial" w:cs="Arial"/>
          <w:sz w:val="24"/>
        </w:rPr>
        <w:t>[20-09</w:t>
      </w:r>
      <w:r w:rsidR="001653CA">
        <w:rPr>
          <w:rFonts w:ascii="Arial" w:hAnsi="Arial" w:cs="Arial"/>
          <w:sz w:val="24"/>
        </w:rPr>
        <w:t>_</w:t>
      </w:r>
      <w:r w:rsidR="00A85096">
        <w:rPr>
          <w:rFonts w:ascii="Arial" w:hAnsi="Arial" w:cs="Arial"/>
          <w:sz w:val="24"/>
        </w:rPr>
        <w:t>Rottal_Inn_Kliniken</w:t>
      </w:r>
      <w:r w:rsidR="001653CA">
        <w:rPr>
          <w:rFonts w:ascii="Arial" w:hAnsi="Arial" w:cs="Arial"/>
          <w:sz w:val="24"/>
        </w:rPr>
        <w:t>]</w:t>
      </w:r>
    </w:p>
    <w:p w:rsidR="00A85096" w:rsidRPr="00A85096" w:rsidRDefault="00A85096" w:rsidP="008F7C04">
      <w:pPr>
        <w:spacing w:after="0" w:line="400" w:lineRule="exact"/>
        <w:jc w:val="both"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Schön saniert, langfristig geschützt: Die Betonflächen der Rottal-Inn Kliniken strahlen nach der Sanierung Sauberkeit und Gediegenheit aus. Für den Schutz vor</w:t>
      </w:r>
      <w:r w:rsidR="00E54816">
        <w:rPr>
          <w:rFonts w:ascii="Arial" w:hAnsi="Arial" w:cs="Arial"/>
          <w:i/>
          <w:sz w:val="24"/>
        </w:rPr>
        <w:t xml:space="preserve"> Feuchteschäden und</w:t>
      </w:r>
      <w:r>
        <w:rPr>
          <w:rFonts w:ascii="Arial" w:hAnsi="Arial" w:cs="Arial"/>
          <w:i/>
          <w:sz w:val="24"/>
        </w:rPr>
        <w:t xml:space="preserve"> Mikroorganismen sorgt die bionische Fassaden</w:t>
      </w:r>
      <w:r w:rsidR="00E54816">
        <w:rPr>
          <w:rFonts w:ascii="Arial" w:hAnsi="Arial" w:cs="Arial"/>
          <w:i/>
          <w:sz w:val="24"/>
        </w:rPr>
        <w:t>beschichtung</w:t>
      </w:r>
      <w:r>
        <w:rPr>
          <w:rFonts w:ascii="Arial" w:hAnsi="Arial" w:cs="Arial"/>
          <w:i/>
          <w:sz w:val="24"/>
        </w:rPr>
        <w:t xml:space="preserve"> </w:t>
      </w:r>
      <w:proofErr w:type="spellStart"/>
      <w:r>
        <w:rPr>
          <w:rFonts w:ascii="Arial" w:hAnsi="Arial" w:cs="Arial"/>
          <w:i/>
          <w:sz w:val="24"/>
        </w:rPr>
        <w:t>StoCryl</w:t>
      </w:r>
      <w:proofErr w:type="spellEnd"/>
      <w:r>
        <w:rPr>
          <w:rFonts w:ascii="Arial" w:hAnsi="Arial" w:cs="Arial"/>
          <w:i/>
          <w:sz w:val="24"/>
        </w:rPr>
        <w:t xml:space="preserve"> V</w:t>
      </w:r>
      <w:r w:rsidR="00E54816">
        <w:rPr>
          <w:rFonts w:ascii="Arial" w:hAnsi="Arial" w:cs="Arial"/>
          <w:i/>
          <w:sz w:val="24"/>
        </w:rPr>
        <w:t xml:space="preserve"> </w:t>
      </w:r>
      <w:bookmarkStart w:id="0" w:name="_GoBack"/>
      <w:bookmarkEnd w:id="0"/>
      <w:r>
        <w:rPr>
          <w:rFonts w:ascii="Arial" w:hAnsi="Arial" w:cs="Arial"/>
          <w:i/>
          <w:sz w:val="24"/>
        </w:rPr>
        <w:t>700. Auf ihr fließt Wasser extrem schnell.</w:t>
      </w:r>
    </w:p>
    <w:p w:rsidR="001653CA" w:rsidRPr="00D26914" w:rsidRDefault="001653CA" w:rsidP="00A85096">
      <w:pPr>
        <w:pStyle w:val="KeinLeerraum"/>
        <w:spacing w:line="400" w:lineRule="exact"/>
        <w:jc w:val="right"/>
        <w:rPr>
          <w:rFonts w:ascii="Arial" w:hAnsi="Arial" w:cs="Arial"/>
          <w:color w:val="000000"/>
          <w:sz w:val="24"/>
          <w:szCs w:val="24"/>
        </w:rPr>
      </w:pPr>
      <w:r w:rsidRPr="00D26914">
        <w:rPr>
          <w:rFonts w:ascii="Arial" w:hAnsi="Arial" w:cs="Arial"/>
          <w:color w:val="000000"/>
          <w:sz w:val="24"/>
          <w:szCs w:val="24"/>
        </w:rPr>
        <w:t>Foto</w:t>
      </w:r>
      <w:r w:rsidR="00701692">
        <w:rPr>
          <w:rFonts w:ascii="Arial" w:hAnsi="Arial" w:cs="Arial"/>
          <w:color w:val="000000"/>
          <w:sz w:val="24"/>
          <w:szCs w:val="24"/>
        </w:rPr>
        <w:t>s</w:t>
      </w:r>
      <w:r w:rsidRPr="00D26914">
        <w:rPr>
          <w:rFonts w:ascii="Arial" w:hAnsi="Arial" w:cs="Arial"/>
          <w:color w:val="000000"/>
          <w:sz w:val="24"/>
          <w:szCs w:val="24"/>
        </w:rPr>
        <w:t xml:space="preserve">: </w:t>
      </w:r>
      <w:proofErr w:type="spellStart"/>
      <w:r w:rsidRPr="00D26914">
        <w:rPr>
          <w:rFonts w:ascii="Arial" w:hAnsi="Arial" w:cs="Arial"/>
          <w:color w:val="000000"/>
          <w:sz w:val="24"/>
          <w:szCs w:val="24"/>
        </w:rPr>
        <w:t>StoCretec</w:t>
      </w:r>
      <w:proofErr w:type="spellEnd"/>
    </w:p>
    <w:p w:rsidR="001653CA" w:rsidRDefault="001653CA" w:rsidP="00A85096">
      <w:pPr>
        <w:spacing w:after="0" w:line="400" w:lineRule="exact"/>
        <w:jc w:val="right"/>
        <w:rPr>
          <w:rFonts w:ascii="Arial" w:eastAsia="DengXian" w:hAnsi="Arial" w:cs="Arial"/>
          <w:szCs w:val="24"/>
        </w:rPr>
      </w:pPr>
    </w:p>
    <w:p w:rsidR="001653CA" w:rsidRPr="00736859" w:rsidRDefault="001653CA" w:rsidP="001653CA">
      <w:pPr>
        <w:spacing w:after="0" w:line="240" w:lineRule="auto"/>
        <w:jc w:val="right"/>
        <w:rPr>
          <w:rFonts w:ascii="Arial" w:eastAsia="DengXian" w:hAnsi="Arial" w:cs="Arial"/>
          <w:szCs w:val="24"/>
        </w:rPr>
      </w:pPr>
    </w:p>
    <w:p w:rsidR="001653CA" w:rsidRPr="00736859" w:rsidRDefault="001653CA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bCs/>
          <w:sz w:val="18"/>
          <w:szCs w:val="20"/>
        </w:rPr>
      </w:pPr>
      <w:r w:rsidRPr="00736859">
        <w:rPr>
          <w:rFonts w:ascii="Arial" w:eastAsia="DengXian" w:hAnsi="Arial" w:cs="Arial"/>
          <w:b/>
          <w:bCs/>
          <w:sz w:val="18"/>
          <w:szCs w:val="20"/>
        </w:rPr>
        <w:t xml:space="preserve">pr </w:t>
      </w:r>
      <w:r>
        <w:rPr>
          <w:rFonts w:ascii="Arial" w:eastAsia="DengXian" w:hAnsi="Arial" w:cs="Arial"/>
          <w:b/>
          <w:bCs/>
          <w:sz w:val="18"/>
          <w:szCs w:val="20"/>
        </w:rPr>
        <w:t>neu – gedacht</w:t>
      </w:r>
      <w:r w:rsidRPr="00736859">
        <w:rPr>
          <w:rFonts w:ascii="Arial" w:eastAsia="DengXian" w:hAnsi="Arial" w:cs="Arial"/>
          <w:bCs/>
          <w:sz w:val="18"/>
          <w:szCs w:val="20"/>
        </w:rPr>
        <w:t>.</w:t>
      </w:r>
    </w:p>
    <w:p w:rsidR="001653CA" w:rsidRPr="00E54816" w:rsidRDefault="002F644B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  <w:lang w:val="en-US"/>
        </w:rPr>
      </w:pPr>
      <w:r w:rsidRPr="002F644B">
        <w:rPr>
          <w:rFonts w:ascii="Arial" w:eastAsia="DengXian" w:hAnsi="Arial" w:cs="Arial"/>
          <w:sz w:val="18"/>
          <w:szCs w:val="20"/>
          <w:lang w:val="en-US"/>
        </w:rPr>
        <w:t>Jan Birkenfeld</w:t>
      </w:r>
    </w:p>
    <w:p w:rsidR="001653CA" w:rsidRPr="00E54816" w:rsidRDefault="002F644B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  <w:lang w:val="en-US"/>
        </w:rPr>
      </w:pPr>
      <w:r w:rsidRPr="002F644B">
        <w:rPr>
          <w:rFonts w:ascii="Arial" w:eastAsia="DengXian" w:hAnsi="Arial" w:cs="Arial"/>
          <w:sz w:val="18"/>
          <w:szCs w:val="20"/>
          <w:lang w:val="en-US"/>
        </w:rPr>
        <w:t>Tel.: 05307 80093 - 85 / Fax: -69</w:t>
      </w:r>
    </w:p>
    <w:p w:rsidR="001653CA" w:rsidRPr="00E54816" w:rsidRDefault="002F644B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  <w:lang w:val="en-US"/>
        </w:rPr>
      </w:pPr>
      <w:r w:rsidRPr="002F644B">
        <w:rPr>
          <w:rFonts w:ascii="Arial" w:eastAsia="DengXian" w:hAnsi="Arial" w:cs="Arial"/>
          <w:sz w:val="18"/>
          <w:szCs w:val="20"/>
          <w:lang w:val="en-US" w:eastAsia="en-US"/>
        </w:rPr>
        <w:t>E-Mail</w:t>
      </w:r>
      <w:r w:rsidRPr="002F644B">
        <w:rPr>
          <w:rFonts w:ascii="Arial" w:eastAsia="DengXian" w:hAnsi="Arial" w:cs="Arial"/>
          <w:sz w:val="18"/>
          <w:szCs w:val="20"/>
          <w:lang w:val="en-US"/>
        </w:rPr>
        <w:t xml:space="preserve">: </w:t>
      </w:r>
      <w:hyperlink r:id="rId12" w:history="1">
        <w:r w:rsidRPr="002F644B">
          <w:rPr>
            <w:rStyle w:val="Hyperlink"/>
            <w:rFonts w:ascii="Arial" w:eastAsia="DengXian" w:hAnsi="Arial" w:cs="Arial"/>
            <w:sz w:val="18"/>
            <w:lang w:val="en-US"/>
          </w:rPr>
          <w:t>j.birkenfeld@pr-neu.de</w:t>
        </w:r>
      </w:hyperlink>
    </w:p>
    <w:p w:rsidR="001653CA" w:rsidRPr="00736859" w:rsidRDefault="001653CA" w:rsidP="001653CA">
      <w:pPr>
        <w:spacing w:after="0" w:line="240" w:lineRule="auto"/>
        <w:rPr>
          <w:rFonts w:ascii="Arial" w:eastAsia="DengXian" w:hAnsi="Arial" w:cs="Arial"/>
          <w:sz w:val="18"/>
          <w:szCs w:val="20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>Abdruck honorarfrei, Belegexemplar erbeten an:</w:t>
      </w:r>
    </w:p>
    <w:p w:rsidR="001653CA" w:rsidRPr="00736859" w:rsidRDefault="001653CA" w:rsidP="001653CA">
      <w:pPr>
        <w:spacing w:after="0" w:line="240" w:lineRule="auto"/>
        <w:rPr>
          <w:rFonts w:ascii="Arial" w:eastAsia="DengXian" w:hAnsi="Arial" w:cs="Arial"/>
          <w:sz w:val="18"/>
          <w:szCs w:val="20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 xml:space="preserve">pr </w:t>
      </w:r>
      <w:r>
        <w:rPr>
          <w:rFonts w:ascii="Arial" w:eastAsia="DengXian" w:hAnsi="Arial" w:cs="Arial"/>
          <w:sz w:val="18"/>
          <w:szCs w:val="20"/>
          <w:lang w:eastAsia="en-US"/>
        </w:rPr>
        <w:t>neu – gedacht.</w:t>
      </w:r>
    </w:p>
    <w:p w:rsidR="001653CA" w:rsidRPr="008F7C04" w:rsidRDefault="001653CA" w:rsidP="008F7C04">
      <w:pPr>
        <w:spacing w:after="0" w:line="240" w:lineRule="auto"/>
        <w:rPr>
          <w:rFonts w:ascii="Arial" w:eastAsia="DengXian" w:hAnsi="Arial" w:cs="Arial"/>
          <w:color w:val="000000"/>
          <w:sz w:val="18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>Braunschweig</w:t>
      </w:r>
    </w:p>
    <w:sectPr w:rsidR="001653CA" w:rsidRPr="008F7C04" w:rsidSect="00E50D13">
      <w:footerReference w:type="default" r:id="rId13"/>
      <w:pgSz w:w="11906" w:h="16838"/>
      <w:pgMar w:top="2835" w:right="3402" w:bottom="226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18C" w:rsidRDefault="0085518C" w:rsidP="00CE2A50">
      <w:pPr>
        <w:spacing w:after="0" w:line="240" w:lineRule="auto"/>
      </w:pPr>
      <w:r>
        <w:separator/>
      </w:r>
    </w:p>
  </w:endnote>
  <w:endnote w:type="continuationSeparator" w:id="0">
    <w:p w:rsidR="0085518C" w:rsidRDefault="0085518C" w:rsidP="00CE2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  <w:szCs w:val="18"/>
      </w:rPr>
      <w:id w:val="164116284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021177321"/>
          <w:docPartObj>
            <w:docPartGallery w:val="Page Numbers (Top of Page)"/>
            <w:docPartUnique/>
          </w:docPartObj>
        </w:sdtPr>
        <w:sdtContent>
          <w:p w:rsidR="00E50D13" w:rsidRDefault="00E50D13" w:rsidP="00E50D13">
            <w:pPr>
              <w:pStyle w:val="Fuzeile"/>
              <w:rPr>
                <w:rFonts w:ascii="Arial" w:hAnsi="Arial" w:cs="Arial"/>
                <w:sz w:val="18"/>
                <w:szCs w:val="18"/>
              </w:rPr>
            </w:pPr>
            <w:fldSimple w:instr=" FILENAME  \p  \* MERGEFORMAT ">
              <w:r w:rsidR="003E0C5B">
                <w:rPr>
                  <w:rFonts w:ascii="Arial" w:hAnsi="Arial" w:cs="Arial"/>
                  <w:noProof/>
                  <w:sz w:val="18"/>
                  <w:szCs w:val="18"/>
                </w:rPr>
                <w:t>\\OMV\daten\Daten-PC\StoCretec\2020\Texte\20-09-Objektbericht-Rottal_StoCryl_V_700_final_miBi.docx</w:t>
              </w:r>
            </w:fldSimple>
            <w:r w:rsidR="002A41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E50D13" w:rsidRPr="00E50D13" w:rsidRDefault="00E50D13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0D13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E50D1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E50D13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E50D1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E0C5B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E50D1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50D13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E50D1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E50D13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E50D1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E0C5B">
              <w:rPr>
                <w:rFonts w:ascii="Arial" w:hAnsi="Arial" w:cs="Arial"/>
                <w:noProof/>
                <w:sz w:val="18"/>
                <w:szCs w:val="18"/>
              </w:rPr>
              <w:t>4</w:t>
            </w:r>
            <w:r w:rsidRPr="00E50D1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:rsidR="00E50D13" w:rsidRDefault="00E50D13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18C" w:rsidRDefault="0085518C" w:rsidP="00CE2A50">
      <w:pPr>
        <w:spacing w:after="0" w:line="240" w:lineRule="auto"/>
      </w:pPr>
      <w:r>
        <w:separator/>
      </w:r>
    </w:p>
  </w:footnote>
  <w:footnote w:type="continuationSeparator" w:id="0">
    <w:p w:rsidR="0085518C" w:rsidRDefault="0085518C" w:rsidP="00CE2A50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trin Hultsch">
    <w15:presenceInfo w15:providerId="AD" w15:userId="S::k.hultsch@sto.com::cc7c136c-90b3-4f6c-a183-66132e7eb5b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23D31"/>
    <w:rsid w:val="000014AA"/>
    <w:rsid w:val="0001636B"/>
    <w:rsid w:val="000211E6"/>
    <w:rsid w:val="00046483"/>
    <w:rsid w:val="00094BE0"/>
    <w:rsid w:val="000D69A4"/>
    <w:rsid w:val="001108FB"/>
    <w:rsid w:val="001275F8"/>
    <w:rsid w:val="00137380"/>
    <w:rsid w:val="00137533"/>
    <w:rsid w:val="0014471C"/>
    <w:rsid w:val="0015335E"/>
    <w:rsid w:val="00156FC6"/>
    <w:rsid w:val="001653CA"/>
    <w:rsid w:val="001859BE"/>
    <w:rsid w:val="00186363"/>
    <w:rsid w:val="00186B50"/>
    <w:rsid w:val="001A5FC2"/>
    <w:rsid w:val="001A6F4B"/>
    <w:rsid w:val="001B113A"/>
    <w:rsid w:val="001C1BF2"/>
    <w:rsid w:val="001C54E5"/>
    <w:rsid w:val="001D3BB2"/>
    <w:rsid w:val="001E3D76"/>
    <w:rsid w:val="001F491D"/>
    <w:rsid w:val="002210B2"/>
    <w:rsid w:val="00223D31"/>
    <w:rsid w:val="00237A79"/>
    <w:rsid w:val="00244660"/>
    <w:rsid w:val="002753D3"/>
    <w:rsid w:val="002A419A"/>
    <w:rsid w:val="002B6351"/>
    <w:rsid w:val="002C50E6"/>
    <w:rsid w:val="002D6938"/>
    <w:rsid w:val="002F2D24"/>
    <w:rsid w:val="002F644B"/>
    <w:rsid w:val="00301C29"/>
    <w:rsid w:val="00321F7A"/>
    <w:rsid w:val="003316B5"/>
    <w:rsid w:val="00333CA7"/>
    <w:rsid w:val="00346EF3"/>
    <w:rsid w:val="003731B1"/>
    <w:rsid w:val="003739AF"/>
    <w:rsid w:val="0038230A"/>
    <w:rsid w:val="0039190B"/>
    <w:rsid w:val="00394B5F"/>
    <w:rsid w:val="00396737"/>
    <w:rsid w:val="003A25B3"/>
    <w:rsid w:val="003E0C5B"/>
    <w:rsid w:val="0041657C"/>
    <w:rsid w:val="00424D20"/>
    <w:rsid w:val="00471F54"/>
    <w:rsid w:val="00524F76"/>
    <w:rsid w:val="00552418"/>
    <w:rsid w:val="0055545D"/>
    <w:rsid w:val="005A2E6A"/>
    <w:rsid w:val="005C256E"/>
    <w:rsid w:val="005F6336"/>
    <w:rsid w:val="00611447"/>
    <w:rsid w:val="00630C29"/>
    <w:rsid w:val="00701692"/>
    <w:rsid w:val="00703944"/>
    <w:rsid w:val="0072041B"/>
    <w:rsid w:val="00726798"/>
    <w:rsid w:val="00740494"/>
    <w:rsid w:val="00740852"/>
    <w:rsid w:val="00741D9F"/>
    <w:rsid w:val="00750A0A"/>
    <w:rsid w:val="0076483B"/>
    <w:rsid w:val="00771271"/>
    <w:rsid w:val="00793396"/>
    <w:rsid w:val="007F1368"/>
    <w:rsid w:val="008152BE"/>
    <w:rsid w:val="008172A4"/>
    <w:rsid w:val="0083568C"/>
    <w:rsid w:val="00841C02"/>
    <w:rsid w:val="00852FAE"/>
    <w:rsid w:val="0085518C"/>
    <w:rsid w:val="00875D54"/>
    <w:rsid w:val="008A294F"/>
    <w:rsid w:val="008A76B4"/>
    <w:rsid w:val="008E4124"/>
    <w:rsid w:val="008F7C04"/>
    <w:rsid w:val="0091318F"/>
    <w:rsid w:val="00913D9F"/>
    <w:rsid w:val="00914E6A"/>
    <w:rsid w:val="00922855"/>
    <w:rsid w:val="009272BC"/>
    <w:rsid w:val="00937A98"/>
    <w:rsid w:val="00943454"/>
    <w:rsid w:val="00963210"/>
    <w:rsid w:val="00983D6D"/>
    <w:rsid w:val="009A1630"/>
    <w:rsid w:val="009A4660"/>
    <w:rsid w:val="009A6CD4"/>
    <w:rsid w:val="00A45EC6"/>
    <w:rsid w:val="00A652EE"/>
    <w:rsid w:val="00A7699C"/>
    <w:rsid w:val="00A83907"/>
    <w:rsid w:val="00A8420F"/>
    <w:rsid w:val="00A85096"/>
    <w:rsid w:val="00A92DB5"/>
    <w:rsid w:val="00AE512B"/>
    <w:rsid w:val="00B058BD"/>
    <w:rsid w:val="00B5136B"/>
    <w:rsid w:val="00B94023"/>
    <w:rsid w:val="00BD0EB2"/>
    <w:rsid w:val="00BD7C5B"/>
    <w:rsid w:val="00C03A68"/>
    <w:rsid w:val="00C27F42"/>
    <w:rsid w:val="00C41E18"/>
    <w:rsid w:val="00C52FA1"/>
    <w:rsid w:val="00C66D46"/>
    <w:rsid w:val="00CB1E26"/>
    <w:rsid w:val="00CE2A50"/>
    <w:rsid w:val="00CF7765"/>
    <w:rsid w:val="00D04967"/>
    <w:rsid w:val="00D72333"/>
    <w:rsid w:val="00E230B2"/>
    <w:rsid w:val="00E40F98"/>
    <w:rsid w:val="00E50D13"/>
    <w:rsid w:val="00E54816"/>
    <w:rsid w:val="00E7067C"/>
    <w:rsid w:val="00E91762"/>
    <w:rsid w:val="00EC2C27"/>
    <w:rsid w:val="00ED1701"/>
    <w:rsid w:val="00EF5F15"/>
    <w:rsid w:val="00EF6917"/>
    <w:rsid w:val="00F066E3"/>
    <w:rsid w:val="00F26F24"/>
    <w:rsid w:val="00F47FD5"/>
    <w:rsid w:val="00F65DDA"/>
    <w:rsid w:val="00F6650F"/>
    <w:rsid w:val="00F7626E"/>
    <w:rsid w:val="00F83059"/>
    <w:rsid w:val="00F87FDD"/>
    <w:rsid w:val="00F903CF"/>
    <w:rsid w:val="00FB180D"/>
    <w:rsid w:val="00FB27E2"/>
    <w:rsid w:val="00FB3FFB"/>
    <w:rsid w:val="00FE4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27F4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1653CA"/>
    <w:pPr>
      <w:spacing w:after="0" w:line="240" w:lineRule="auto"/>
    </w:pPr>
    <w:rPr>
      <w:rFonts w:ascii="Calibri" w:hAnsi="Calibri" w:cs="Calibri"/>
    </w:rPr>
  </w:style>
  <w:style w:type="character" w:styleId="Hyperlink">
    <w:name w:val="Hyperlink"/>
    <w:basedOn w:val="Absatz-Standardschriftart"/>
    <w:uiPriority w:val="99"/>
    <w:unhideWhenUsed/>
    <w:rsid w:val="001653CA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4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481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semiHidden/>
    <w:unhideWhenUsed/>
    <w:rsid w:val="00E50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E50D13"/>
  </w:style>
  <w:style w:type="paragraph" w:styleId="Fuzeile">
    <w:name w:val="footer"/>
    <w:basedOn w:val="Standard"/>
    <w:link w:val="FuzeileZchn"/>
    <w:uiPriority w:val="99"/>
    <w:unhideWhenUsed/>
    <w:rsid w:val="00E50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0D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.birkenfeld@pr-neu.de" TargetMode="Externa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06718208291F499D2E35007D36A9A9" ma:contentTypeVersion="13" ma:contentTypeDescription="Ein neues Dokument erstellen." ma:contentTypeScope="" ma:versionID="cf6c97f49d69f33c50b5399b6c3fdf50">
  <xsd:schema xmlns:xsd="http://www.w3.org/2001/XMLSchema" xmlns:xs="http://www.w3.org/2001/XMLSchema" xmlns:p="http://schemas.microsoft.com/office/2006/metadata/properties" xmlns:ns3="1f54fdc7-15fd-42eb-80c7-931c041f0b27" xmlns:ns4="793b8d0c-e921-4fd3-8331-ff103ba214c9" targetNamespace="http://schemas.microsoft.com/office/2006/metadata/properties" ma:root="true" ma:fieldsID="18ab15830707d568d10b15e07df35901" ns3:_="" ns4:_="">
    <xsd:import namespace="1f54fdc7-15fd-42eb-80c7-931c041f0b27"/>
    <xsd:import namespace="793b8d0c-e921-4fd3-8331-ff103ba214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4fdc7-15fd-42eb-80c7-931c041f0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8d0c-e921-4fd3-8331-ff103ba214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0CF44-E866-449C-B4FF-CDC3ECB3C3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F3327-3079-411D-A69E-3A237AE07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54fdc7-15fd-42eb-80c7-931c041f0b27"/>
    <ds:schemaRef ds:uri="793b8d0c-e921-4fd3-8331-ff103ba214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4972A6-B3AA-4E82-9AC1-2A8AA083AAE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f54fdc7-15fd-42eb-80c7-931c041f0b27"/>
    <ds:schemaRef ds:uri="http://purl.org/dc/elements/1.1/"/>
    <ds:schemaRef ds:uri="http://schemas.microsoft.com/office/2006/metadata/properties"/>
    <ds:schemaRef ds:uri="793b8d0c-e921-4fd3-8331-ff103ba214c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3345EA0-F43D-4141-84C5-90B91497A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460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kr</cp:lastModifiedBy>
  <cp:revision>10</cp:revision>
  <cp:lastPrinted>2020-08-04T07:56:00Z</cp:lastPrinted>
  <dcterms:created xsi:type="dcterms:W3CDTF">2020-08-04T07:39:00Z</dcterms:created>
  <dcterms:modified xsi:type="dcterms:W3CDTF">2020-08-04T07:58:00Z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2020-06-26T08:43:15Z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c88946a4-0fb6-45cf-9398-0000a91504f5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0x0101006206718208291F499D2E35007D36A9A9</vt:lpwstr>
  </property>
</Properties>
</file>